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4"/>
          <w:szCs w:val="24"/>
        </w:rPr>
        <w:t>CÔNG TY CP NH</w:t>
      </w:r>
      <w:r w:rsidRPr="008541EC">
        <w:rPr>
          <w:rFonts w:ascii="Arial" w:eastAsia="Times New Roman" w:hAnsi="Arial" w:cs="Arial"/>
          <w:sz w:val="24"/>
          <w:szCs w:val="24"/>
        </w:rPr>
        <w:t>Ự</w:t>
      </w:r>
      <w:r w:rsidRPr="008541EC">
        <w:rPr>
          <w:rFonts w:ascii="Times New Roman" w:eastAsia="Times New Roman" w:hAnsi="Times New Roman" w:cs="Times New Roman"/>
          <w:sz w:val="24"/>
          <w:szCs w:val="24"/>
        </w:rPr>
        <w:t>A BAO BÌ VINH</w:t>
      </w:r>
      <w:r w:rsidRPr="008541EC">
        <w:rPr>
          <w:rFonts w:ascii="Times New Roman" w:eastAsia="Times New Roman" w:hAnsi="Times New Roman" w:cs="Times New Roman"/>
          <w:sz w:val="24"/>
          <w:szCs w:val="24"/>
        </w:rPr>
        <w:tab/>
      </w:r>
      <w:r w:rsidRPr="008541EC">
        <w:rPr>
          <w:rFonts w:ascii="Times New Roman" w:eastAsia="Times New Roman" w:hAnsi="Times New Roman" w:cs="Times New Roman"/>
          <w:sz w:val="24"/>
          <w:szCs w:val="24"/>
        </w:rPr>
        <w:tab/>
        <w:t>C</w:t>
      </w:r>
      <w:r w:rsidRPr="008541EC">
        <w:rPr>
          <w:rFonts w:ascii="Arial" w:eastAsia="Times New Roman" w:hAnsi="Arial" w:cs="Arial"/>
          <w:sz w:val="24"/>
          <w:szCs w:val="24"/>
        </w:rPr>
        <w:t>Ộ</w:t>
      </w:r>
      <w:r w:rsidRPr="008541EC">
        <w:rPr>
          <w:rFonts w:ascii="Times New Roman" w:eastAsia="Times New Roman" w:hAnsi="Times New Roman" w:cs="Times New Roman"/>
          <w:sz w:val="24"/>
          <w:szCs w:val="24"/>
        </w:rPr>
        <w:t>NG HÒA XÃ H</w:t>
      </w:r>
      <w:r w:rsidRPr="008541EC">
        <w:rPr>
          <w:rFonts w:ascii="Arial" w:eastAsia="Times New Roman" w:hAnsi="Arial" w:cs="Arial"/>
          <w:sz w:val="24"/>
          <w:szCs w:val="24"/>
        </w:rPr>
        <w:t>Ộ</w:t>
      </w:r>
      <w:r w:rsidRPr="008541EC">
        <w:rPr>
          <w:rFonts w:ascii="Times New Roman" w:eastAsia="Times New Roman" w:hAnsi="Times New Roman" w:cs="Times New Roman"/>
          <w:sz w:val="24"/>
          <w:szCs w:val="24"/>
        </w:rPr>
        <w:t>I CH</w:t>
      </w:r>
      <w:r w:rsidRPr="008541EC">
        <w:rPr>
          <w:rFonts w:ascii="Arial" w:eastAsia="Times New Roman" w:hAnsi="Arial" w:cs="Arial"/>
          <w:sz w:val="24"/>
          <w:szCs w:val="24"/>
        </w:rPr>
        <w:t>Ủ</w:t>
      </w:r>
      <w:r w:rsidRPr="008541EC">
        <w:rPr>
          <w:rFonts w:ascii="Times New Roman" w:eastAsia="Times New Roman" w:hAnsi="Times New Roman" w:cs="Times New Roman"/>
          <w:sz w:val="24"/>
          <w:szCs w:val="24"/>
        </w:rPr>
        <w:t xml:space="preserve"> NGHĨA VI</w:t>
      </w:r>
      <w:r w:rsidRPr="008541EC">
        <w:rPr>
          <w:rFonts w:ascii="Arial" w:eastAsia="Times New Roman" w:hAnsi="Arial" w:cs="Arial"/>
          <w:sz w:val="24"/>
          <w:szCs w:val="24"/>
        </w:rPr>
        <w:t>Ệ</w:t>
      </w:r>
      <w:r w:rsidRPr="008541EC">
        <w:rPr>
          <w:rFonts w:ascii="Times New Roman" w:eastAsia="Times New Roman" w:hAnsi="Times New Roman" w:cs="Times New Roman"/>
          <w:sz w:val="24"/>
          <w:szCs w:val="24"/>
        </w:rPr>
        <w:t>T NAM</w:t>
      </w:r>
    </w:p>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ab/>
        <w:t xml:space="preserve">     </w:t>
      </w:r>
      <w:r w:rsidRPr="008541EC">
        <w:rPr>
          <w:rFonts w:ascii="Times New Roman" w:eastAsia="Times New Roman" w:hAnsi="Times New Roman" w:cs="Times New Roman"/>
          <w:sz w:val="26"/>
          <w:szCs w:val="26"/>
          <w:u w:val="single"/>
        </w:rPr>
        <w:t>VBC</w:t>
      </w:r>
      <w:r w:rsidRPr="008541EC">
        <w:rPr>
          <w:rFonts w:ascii="Times New Roman" w:eastAsia="Times New Roman" w:hAnsi="Times New Roman" w:cs="Times New Roman"/>
          <w:sz w:val="26"/>
          <w:szCs w:val="26"/>
        </w:rPr>
        <w:tab/>
      </w:r>
      <w:r w:rsidRPr="008541EC">
        <w:rPr>
          <w:rFonts w:ascii="Times New Roman" w:eastAsia="Times New Roman" w:hAnsi="Times New Roman" w:cs="Times New Roman"/>
          <w:sz w:val="26"/>
          <w:szCs w:val="26"/>
        </w:rPr>
        <w:tab/>
      </w:r>
      <w:r w:rsidRPr="008541EC">
        <w:rPr>
          <w:rFonts w:ascii="Times New Roman" w:eastAsia="Times New Roman" w:hAnsi="Times New Roman" w:cs="Times New Roman"/>
          <w:sz w:val="26"/>
          <w:szCs w:val="26"/>
        </w:rPr>
        <w:tab/>
      </w:r>
      <w:r w:rsidRPr="008541EC">
        <w:rPr>
          <w:rFonts w:ascii="Times New Roman" w:eastAsia="Times New Roman" w:hAnsi="Times New Roman" w:cs="Times New Roman"/>
          <w:sz w:val="26"/>
          <w:szCs w:val="26"/>
        </w:rPr>
        <w:tab/>
      </w:r>
      <w:r w:rsidRPr="008541EC">
        <w:rPr>
          <w:rFonts w:ascii="Times New Roman" w:eastAsia="Times New Roman" w:hAnsi="Times New Roman" w:cs="Times New Roman"/>
          <w:sz w:val="26"/>
          <w:szCs w:val="26"/>
        </w:rPr>
        <w:tab/>
      </w:r>
      <w:r w:rsidRPr="008541EC">
        <w:rPr>
          <w:rFonts w:ascii="Times New Roman" w:eastAsia="Times New Roman" w:hAnsi="Times New Roman" w:cs="Times New Roman"/>
          <w:sz w:val="26"/>
          <w:szCs w:val="26"/>
        </w:rPr>
        <w:tab/>
      </w:r>
      <w:r w:rsidRPr="008541EC">
        <w:rPr>
          <w:rFonts w:ascii="Times New Roman" w:eastAsia="Times New Roman" w:hAnsi="Times New Roman" w:cs="Times New Roman"/>
          <w:b/>
          <w:i/>
          <w:sz w:val="26"/>
          <w:szCs w:val="26"/>
          <w:u w:val="single"/>
        </w:rPr>
        <w:t>Độc lập – Tự do – Hạnh phúc</w:t>
      </w:r>
    </w:p>
    <w:p w:rsidR="008541EC" w:rsidRPr="008541EC" w:rsidRDefault="008541EC" w:rsidP="008541EC">
      <w:pPr>
        <w:spacing w:after="0" w:line="240" w:lineRule="auto"/>
        <w:jc w:val="center"/>
        <w:rPr>
          <w:rFonts w:ascii="Times New Roman" w:eastAsia="Times New Roman" w:hAnsi="Times New Roman" w:cs="Times New Roman"/>
          <w:sz w:val="24"/>
          <w:szCs w:val="24"/>
        </w:rPr>
      </w:pPr>
      <w:r w:rsidRPr="008541EC">
        <w:rPr>
          <w:rFonts w:ascii="Times New Roman" w:eastAsia="Times New Roman" w:hAnsi="Times New Roman" w:cs="Times New Roman"/>
          <w:b/>
          <w:bCs/>
          <w:sz w:val="26"/>
          <w:szCs w:val="26"/>
        </w:rPr>
        <w:t> </w:t>
      </w:r>
    </w:p>
    <w:p w:rsidR="008541EC" w:rsidRPr="008541EC" w:rsidRDefault="008541EC" w:rsidP="008541EC">
      <w:pPr>
        <w:spacing w:after="0" w:line="240" w:lineRule="auto"/>
        <w:jc w:val="center"/>
        <w:rPr>
          <w:rFonts w:ascii="Times New Roman" w:eastAsia="Times New Roman" w:hAnsi="Times New Roman" w:cs="Times New Roman"/>
          <w:sz w:val="24"/>
          <w:szCs w:val="24"/>
        </w:rPr>
      </w:pPr>
      <w:r w:rsidRPr="008541EC">
        <w:rPr>
          <w:rFonts w:ascii="Times New Roman" w:eastAsia="Times New Roman" w:hAnsi="Times New Roman" w:cs="Times New Roman"/>
          <w:b/>
          <w:bCs/>
          <w:sz w:val="26"/>
          <w:szCs w:val="26"/>
          <w:lang w:val="vi-VN"/>
        </w:rPr>
        <w:t>CHƯƠNG TR</w:t>
      </w:r>
      <w:r w:rsidRPr="008541EC">
        <w:rPr>
          <w:rFonts w:ascii="Times New Roman" w:eastAsia="Times New Roman" w:hAnsi="Times New Roman" w:cs="Times New Roman"/>
          <w:b/>
          <w:bCs/>
          <w:sz w:val="26"/>
          <w:szCs w:val="26"/>
        </w:rPr>
        <w:t>Ì</w:t>
      </w:r>
      <w:r w:rsidRPr="008541EC">
        <w:rPr>
          <w:rFonts w:ascii="Times New Roman" w:eastAsia="Times New Roman" w:hAnsi="Times New Roman" w:cs="Times New Roman"/>
          <w:b/>
          <w:bCs/>
          <w:sz w:val="26"/>
          <w:szCs w:val="26"/>
          <w:lang w:val="vi-VN"/>
        </w:rPr>
        <w:t>NH</w:t>
      </w:r>
    </w:p>
    <w:p w:rsidR="008541EC" w:rsidRPr="008541EC" w:rsidRDefault="008541EC" w:rsidP="008541EC">
      <w:pPr>
        <w:spacing w:after="0" w:line="240" w:lineRule="auto"/>
        <w:jc w:val="center"/>
        <w:rPr>
          <w:rFonts w:ascii="Times New Roman" w:eastAsia="Times New Roman" w:hAnsi="Times New Roman" w:cs="Times New Roman"/>
          <w:sz w:val="24"/>
          <w:szCs w:val="24"/>
        </w:rPr>
      </w:pPr>
      <w:r w:rsidRPr="008541EC">
        <w:rPr>
          <w:rFonts w:ascii="Times New Roman" w:eastAsia="Times New Roman" w:hAnsi="Times New Roman" w:cs="Times New Roman"/>
          <w:b/>
          <w:bCs/>
          <w:sz w:val="26"/>
          <w:szCs w:val="26"/>
        </w:rPr>
        <w:t xml:space="preserve">Cuộc họp </w:t>
      </w:r>
      <w:r w:rsidRPr="008541EC">
        <w:rPr>
          <w:rFonts w:ascii="Times New Roman" w:eastAsia="Times New Roman" w:hAnsi="Times New Roman" w:cs="Times New Roman"/>
          <w:b/>
          <w:bCs/>
          <w:sz w:val="26"/>
          <w:szCs w:val="26"/>
          <w:lang w:val="vi-VN"/>
        </w:rPr>
        <w:t>Đại hội đồng cổ đông năm 2014</w:t>
      </w:r>
    </w:p>
    <w:p w:rsidR="008541EC" w:rsidRPr="008541EC" w:rsidRDefault="008541EC" w:rsidP="008541EC">
      <w:pPr>
        <w:spacing w:after="0" w:line="240" w:lineRule="auto"/>
        <w:jc w:val="center"/>
        <w:rPr>
          <w:rFonts w:ascii="Times New Roman" w:eastAsia="Times New Roman" w:hAnsi="Times New Roman" w:cs="Times New Roman"/>
          <w:sz w:val="24"/>
          <w:szCs w:val="24"/>
        </w:rPr>
      </w:pPr>
      <w:r w:rsidRPr="008541EC">
        <w:rPr>
          <w:rFonts w:ascii="Times New Roman" w:eastAsia="Times New Roman" w:hAnsi="Times New Roman" w:cs="Times New Roman"/>
          <w:b/>
          <w:bCs/>
          <w:sz w:val="26"/>
          <w:szCs w:val="26"/>
          <w:lang w:val="vi-VN"/>
        </w:rPr>
        <w:t>Tổ chức vào ngày 2</w:t>
      </w:r>
      <w:r w:rsidRPr="008541EC">
        <w:rPr>
          <w:rFonts w:ascii="Times New Roman" w:eastAsia="Times New Roman" w:hAnsi="Times New Roman" w:cs="Times New Roman"/>
          <w:b/>
          <w:bCs/>
          <w:sz w:val="26"/>
          <w:szCs w:val="26"/>
        </w:rPr>
        <w:t>2</w:t>
      </w:r>
      <w:r w:rsidRPr="008541EC">
        <w:rPr>
          <w:rFonts w:ascii="Times New Roman" w:eastAsia="Times New Roman" w:hAnsi="Times New Roman" w:cs="Times New Roman"/>
          <w:b/>
          <w:bCs/>
          <w:sz w:val="26"/>
          <w:szCs w:val="26"/>
          <w:lang w:val="vi-VN"/>
        </w:rPr>
        <w:t xml:space="preserve"> th</w:t>
      </w:r>
      <w:r w:rsidRPr="008541EC">
        <w:rPr>
          <w:rFonts w:ascii="Times New Roman" w:eastAsia="Times New Roman" w:hAnsi="Times New Roman" w:cs="Times New Roman"/>
          <w:b/>
          <w:bCs/>
          <w:sz w:val="26"/>
          <w:szCs w:val="26"/>
        </w:rPr>
        <w:t>á</w:t>
      </w:r>
      <w:r w:rsidRPr="008541EC">
        <w:rPr>
          <w:rFonts w:ascii="Times New Roman" w:eastAsia="Times New Roman" w:hAnsi="Times New Roman" w:cs="Times New Roman"/>
          <w:b/>
          <w:bCs/>
          <w:sz w:val="26"/>
          <w:szCs w:val="26"/>
          <w:lang w:val="vi-VN"/>
        </w:rPr>
        <w:t>ng 0</w:t>
      </w:r>
      <w:r w:rsidRPr="008541EC">
        <w:rPr>
          <w:rFonts w:ascii="Times New Roman" w:eastAsia="Times New Roman" w:hAnsi="Times New Roman" w:cs="Times New Roman"/>
          <w:b/>
          <w:bCs/>
          <w:sz w:val="26"/>
          <w:szCs w:val="26"/>
        </w:rPr>
        <w:t>3</w:t>
      </w:r>
      <w:r w:rsidRPr="008541EC">
        <w:rPr>
          <w:rFonts w:ascii="Times New Roman" w:eastAsia="Times New Roman" w:hAnsi="Times New Roman" w:cs="Times New Roman"/>
          <w:b/>
          <w:bCs/>
          <w:sz w:val="26"/>
          <w:szCs w:val="26"/>
          <w:lang w:val="vi-VN"/>
        </w:rPr>
        <w:t xml:space="preserve"> năm 2014</w:t>
      </w:r>
    </w:p>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lang w:val="vi-VN"/>
        </w:rPr>
        <w:t> </w:t>
      </w:r>
    </w:p>
    <w:tbl>
      <w:tblPr>
        <w:tblW w:w="16332"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6"/>
        <w:gridCol w:w="7120"/>
        <w:gridCol w:w="7356"/>
      </w:tblGrid>
      <w:tr w:rsidR="008541EC" w:rsidRPr="008541EC" w:rsidTr="008541EC">
        <w:tc>
          <w:tcPr>
            <w:tcW w:w="1856"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center"/>
              <w:rPr>
                <w:rFonts w:ascii="Times New Roman" w:eastAsia="Times New Roman" w:hAnsi="Times New Roman" w:cs="Times New Roman"/>
                <w:sz w:val="24"/>
                <w:szCs w:val="24"/>
              </w:rPr>
            </w:pPr>
            <w:r w:rsidRPr="008541EC">
              <w:rPr>
                <w:rFonts w:ascii="Times New Roman" w:eastAsia="Times New Roman" w:hAnsi="Times New Roman" w:cs="Times New Roman"/>
                <w:b/>
                <w:bCs/>
                <w:sz w:val="26"/>
                <w:szCs w:val="26"/>
              </w:rPr>
              <w:t>Thời gian</w:t>
            </w:r>
          </w:p>
        </w:tc>
        <w:tc>
          <w:tcPr>
            <w:tcW w:w="7120"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center"/>
              <w:rPr>
                <w:rFonts w:ascii="Times New Roman" w:eastAsia="Times New Roman" w:hAnsi="Times New Roman" w:cs="Times New Roman"/>
                <w:sz w:val="24"/>
                <w:szCs w:val="24"/>
              </w:rPr>
            </w:pPr>
            <w:r w:rsidRPr="008541EC">
              <w:rPr>
                <w:rFonts w:ascii="Times New Roman" w:eastAsia="Times New Roman" w:hAnsi="Times New Roman" w:cs="Times New Roman"/>
                <w:b/>
                <w:bCs/>
                <w:sz w:val="26"/>
                <w:szCs w:val="26"/>
              </w:rPr>
              <w:t>Nội dung</w:t>
            </w:r>
          </w:p>
        </w:tc>
        <w:tc>
          <w:tcPr>
            <w:tcW w:w="7356"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rPr>
                <w:rFonts w:ascii="Times New Roman" w:eastAsia="Times New Roman" w:hAnsi="Times New Roman" w:cs="Times New Roman"/>
                <w:sz w:val="24"/>
                <w:szCs w:val="24"/>
              </w:rPr>
            </w:pPr>
            <w:r w:rsidRPr="008541EC">
              <w:rPr>
                <w:rFonts w:ascii="Times New Roman" w:eastAsia="Times New Roman" w:hAnsi="Times New Roman" w:cs="Times New Roman"/>
                <w:b/>
                <w:bCs/>
                <w:sz w:val="26"/>
                <w:szCs w:val="26"/>
              </w:rPr>
              <w:t>Người thực hiện</w:t>
            </w:r>
          </w:p>
        </w:tc>
      </w:tr>
      <w:tr w:rsidR="008541EC" w:rsidRPr="008541EC" w:rsidTr="008541EC">
        <w:tc>
          <w:tcPr>
            <w:tcW w:w="1856"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13h30 - 14h00</w:t>
            </w:r>
          </w:p>
        </w:tc>
        <w:tc>
          <w:tcPr>
            <w:tcW w:w="7120"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Đón tiếp và đăng ký đại biểu – Văn nghệ</w:t>
            </w:r>
          </w:p>
        </w:tc>
        <w:tc>
          <w:tcPr>
            <w:tcW w:w="7356"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Ban tổ chức</w:t>
            </w:r>
          </w:p>
        </w:tc>
      </w:tr>
      <w:tr w:rsidR="008541EC" w:rsidRPr="008541EC" w:rsidTr="008541EC">
        <w:tc>
          <w:tcPr>
            <w:tcW w:w="1856"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14h00 - 14h15</w:t>
            </w:r>
          </w:p>
        </w:tc>
        <w:tc>
          <w:tcPr>
            <w:tcW w:w="7120"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Chào cờ, khai mạc đại hội</w:t>
            </w:r>
          </w:p>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Giới thiệu và mời Chủ tọa và Thư ký đại hội lên làm việc</w:t>
            </w:r>
          </w:p>
        </w:tc>
        <w:tc>
          <w:tcPr>
            <w:tcW w:w="7356"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tabs>
                <w:tab w:val="left" w:pos="1762"/>
              </w:tabs>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Ban tổ chức</w:t>
            </w:r>
          </w:p>
        </w:tc>
      </w:tr>
      <w:tr w:rsidR="008541EC" w:rsidRPr="008541EC" w:rsidTr="008541EC">
        <w:tc>
          <w:tcPr>
            <w:tcW w:w="1856"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14h15 - 14h25</w:t>
            </w:r>
          </w:p>
        </w:tc>
        <w:tc>
          <w:tcPr>
            <w:tcW w:w="7120"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Báo cáo kết quả thẩm tra tư cách đại biểu và công bố số lượng đại biểu cổ đông tham dự</w:t>
            </w:r>
          </w:p>
        </w:tc>
        <w:tc>
          <w:tcPr>
            <w:tcW w:w="7356"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Ban tổ chức</w:t>
            </w:r>
          </w:p>
        </w:tc>
      </w:tr>
      <w:tr w:rsidR="008541EC" w:rsidRPr="008541EC" w:rsidTr="008541EC">
        <w:tc>
          <w:tcPr>
            <w:tcW w:w="1856"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14h25 - 14h30</w:t>
            </w:r>
          </w:p>
        </w:tc>
        <w:tc>
          <w:tcPr>
            <w:tcW w:w="7120"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Thông qua chương trình đại hội và quy chế đại hội</w:t>
            </w:r>
          </w:p>
        </w:tc>
        <w:tc>
          <w:tcPr>
            <w:tcW w:w="7356"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Chủ tọa</w:t>
            </w:r>
          </w:p>
        </w:tc>
      </w:tr>
      <w:tr w:rsidR="008541EC" w:rsidRPr="008541EC" w:rsidTr="008541EC">
        <w:trPr>
          <w:trHeight w:val="3068"/>
        </w:trPr>
        <w:tc>
          <w:tcPr>
            <w:tcW w:w="1856"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14h30 - 15h30</w:t>
            </w:r>
          </w:p>
        </w:tc>
        <w:tc>
          <w:tcPr>
            <w:tcW w:w="7120"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Báo cáo thông qua các nội dung:</w:t>
            </w:r>
          </w:p>
          <w:p w:rsidR="008541EC" w:rsidRPr="008541EC" w:rsidRDefault="008541EC" w:rsidP="008541EC">
            <w:pPr>
              <w:tabs>
                <w:tab w:val="num" w:pos="360"/>
              </w:tabs>
              <w:spacing w:after="0" w:line="240" w:lineRule="auto"/>
              <w:ind w:left="360" w:hanging="360"/>
              <w:jc w:val="both"/>
              <w:rPr>
                <w:rFonts w:ascii="Times New Roman" w:eastAsia="Times New Roman" w:hAnsi="Times New Roman" w:cs="Times New Roman"/>
                <w:sz w:val="24"/>
                <w:szCs w:val="24"/>
              </w:rPr>
            </w:pPr>
            <w:r w:rsidRPr="008541EC">
              <w:rPr>
                <w:rFonts w:ascii="Times New Roman" w:eastAsia="Times New Roman" w:hAnsi="Times New Roman" w:cs="Times New Roman"/>
                <w:i/>
                <w:iCs/>
                <w:sz w:val="26"/>
                <w:szCs w:val="26"/>
              </w:rPr>
              <w:t>1.</w:t>
            </w:r>
            <w:r w:rsidRPr="008541EC">
              <w:rPr>
                <w:rFonts w:ascii="Times New Roman" w:eastAsia="Times New Roman" w:hAnsi="Times New Roman" w:cs="Times New Roman"/>
                <w:i/>
                <w:iCs/>
                <w:sz w:val="14"/>
                <w:szCs w:val="14"/>
              </w:rPr>
              <w:t xml:space="preserve">      </w:t>
            </w:r>
            <w:r w:rsidRPr="008541EC">
              <w:rPr>
                <w:rFonts w:ascii="Times New Roman" w:eastAsia="Times New Roman" w:hAnsi="Times New Roman" w:cs="Times New Roman"/>
                <w:i/>
                <w:iCs/>
                <w:sz w:val="26"/>
                <w:szCs w:val="26"/>
              </w:rPr>
              <w:t>Thông qua Báo cáo quyết toán tài chính năm 2013;</w:t>
            </w:r>
          </w:p>
          <w:p w:rsidR="008541EC" w:rsidRPr="008541EC" w:rsidRDefault="008541EC" w:rsidP="008541EC">
            <w:pPr>
              <w:tabs>
                <w:tab w:val="num" w:pos="360"/>
              </w:tabs>
              <w:spacing w:after="0" w:line="240" w:lineRule="auto"/>
              <w:ind w:left="360" w:hanging="360"/>
              <w:jc w:val="both"/>
              <w:rPr>
                <w:rFonts w:ascii="Times New Roman" w:eastAsia="Times New Roman" w:hAnsi="Times New Roman" w:cs="Times New Roman"/>
                <w:sz w:val="24"/>
                <w:szCs w:val="24"/>
              </w:rPr>
            </w:pPr>
            <w:r w:rsidRPr="008541EC">
              <w:rPr>
                <w:rFonts w:ascii="Times New Roman" w:eastAsia="Times New Roman" w:hAnsi="Times New Roman" w:cs="Times New Roman"/>
                <w:i/>
                <w:iCs/>
                <w:sz w:val="26"/>
                <w:szCs w:val="26"/>
              </w:rPr>
              <w:t>2.</w:t>
            </w:r>
            <w:r w:rsidRPr="008541EC">
              <w:rPr>
                <w:rFonts w:ascii="Times New Roman" w:eastAsia="Times New Roman" w:hAnsi="Times New Roman" w:cs="Times New Roman"/>
                <w:i/>
                <w:iCs/>
                <w:sz w:val="14"/>
                <w:szCs w:val="14"/>
              </w:rPr>
              <w:t xml:space="preserve">      </w:t>
            </w:r>
            <w:r w:rsidRPr="008541EC">
              <w:rPr>
                <w:rFonts w:ascii="Times New Roman" w:eastAsia="Times New Roman" w:hAnsi="Times New Roman" w:cs="Times New Roman"/>
                <w:i/>
                <w:iCs/>
                <w:sz w:val="26"/>
                <w:szCs w:val="26"/>
              </w:rPr>
              <w:t>Thông qua kế hoạch sản xuất kinh doanh năm 2014.</w:t>
            </w:r>
          </w:p>
          <w:p w:rsidR="008541EC" w:rsidRPr="008541EC" w:rsidRDefault="008541EC" w:rsidP="008541EC">
            <w:pPr>
              <w:tabs>
                <w:tab w:val="num" w:pos="360"/>
              </w:tabs>
              <w:spacing w:after="0" w:line="240" w:lineRule="auto"/>
              <w:ind w:left="360" w:hanging="360"/>
              <w:jc w:val="both"/>
              <w:rPr>
                <w:rFonts w:ascii="Times New Roman" w:eastAsia="Times New Roman" w:hAnsi="Times New Roman" w:cs="Times New Roman"/>
                <w:sz w:val="24"/>
                <w:szCs w:val="24"/>
              </w:rPr>
            </w:pPr>
            <w:r w:rsidRPr="008541EC">
              <w:rPr>
                <w:rFonts w:ascii="Times New Roman" w:eastAsia="Times New Roman" w:hAnsi="Times New Roman" w:cs="Times New Roman"/>
                <w:i/>
                <w:sz w:val="26"/>
                <w:szCs w:val="26"/>
              </w:rPr>
              <w:t>3.</w:t>
            </w:r>
            <w:r w:rsidRPr="008541EC">
              <w:rPr>
                <w:rFonts w:ascii="Times New Roman" w:eastAsia="Times New Roman" w:hAnsi="Times New Roman" w:cs="Times New Roman"/>
                <w:i/>
                <w:sz w:val="14"/>
                <w:szCs w:val="14"/>
              </w:rPr>
              <w:t xml:space="preserve">      </w:t>
            </w:r>
            <w:r w:rsidRPr="008541EC">
              <w:rPr>
                <w:rFonts w:ascii="Times New Roman" w:eastAsia="Times New Roman" w:hAnsi="Times New Roman" w:cs="Times New Roman"/>
                <w:i/>
                <w:iCs/>
                <w:sz w:val="26"/>
                <w:szCs w:val="26"/>
              </w:rPr>
              <w:t xml:space="preserve"> Thông qua Báo cáo của Ban kiểm soát năm 2013.</w:t>
            </w:r>
          </w:p>
          <w:p w:rsidR="008541EC" w:rsidRPr="008541EC" w:rsidRDefault="008541EC" w:rsidP="008541EC">
            <w:pPr>
              <w:tabs>
                <w:tab w:val="num" w:pos="360"/>
              </w:tabs>
              <w:spacing w:after="0" w:line="240" w:lineRule="auto"/>
              <w:ind w:left="360" w:hanging="360"/>
              <w:jc w:val="both"/>
              <w:rPr>
                <w:rFonts w:ascii="Times New Roman" w:eastAsia="Times New Roman" w:hAnsi="Times New Roman" w:cs="Times New Roman"/>
                <w:sz w:val="24"/>
                <w:szCs w:val="24"/>
              </w:rPr>
            </w:pPr>
            <w:r w:rsidRPr="008541EC">
              <w:rPr>
                <w:rFonts w:ascii="Times New Roman" w:eastAsia="Times New Roman" w:hAnsi="Times New Roman" w:cs="Times New Roman"/>
                <w:i/>
                <w:sz w:val="26"/>
                <w:szCs w:val="26"/>
              </w:rPr>
              <w:t>4.</w:t>
            </w:r>
            <w:r w:rsidRPr="008541EC">
              <w:rPr>
                <w:rFonts w:ascii="Times New Roman" w:eastAsia="Times New Roman" w:hAnsi="Times New Roman" w:cs="Times New Roman"/>
                <w:i/>
                <w:sz w:val="14"/>
                <w:szCs w:val="14"/>
              </w:rPr>
              <w:t xml:space="preserve">      </w:t>
            </w:r>
            <w:r w:rsidRPr="008541EC">
              <w:rPr>
                <w:rFonts w:ascii="Times New Roman" w:eastAsia="Times New Roman" w:hAnsi="Times New Roman" w:cs="Times New Roman"/>
                <w:i/>
                <w:iCs/>
                <w:sz w:val="26"/>
                <w:szCs w:val="26"/>
              </w:rPr>
              <w:t xml:space="preserve"> Thông qua Báo cáo của Hội đồng quản trị năm 2013.</w:t>
            </w:r>
          </w:p>
          <w:p w:rsidR="008541EC" w:rsidRPr="008541EC" w:rsidRDefault="008541EC" w:rsidP="008541EC">
            <w:pPr>
              <w:tabs>
                <w:tab w:val="num" w:pos="360"/>
              </w:tabs>
              <w:spacing w:after="0" w:line="240" w:lineRule="auto"/>
              <w:ind w:left="360" w:hanging="360"/>
              <w:jc w:val="both"/>
              <w:rPr>
                <w:rFonts w:ascii="Times New Roman" w:eastAsia="Times New Roman" w:hAnsi="Times New Roman" w:cs="Times New Roman"/>
                <w:sz w:val="24"/>
                <w:szCs w:val="24"/>
              </w:rPr>
            </w:pPr>
            <w:r w:rsidRPr="008541EC">
              <w:rPr>
                <w:rFonts w:ascii="Times New Roman" w:eastAsia="Times New Roman" w:hAnsi="Times New Roman" w:cs="Times New Roman"/>
                <w:i/>
                <w:sz w:val="26"/>
                <w:szCs w:val="26"/>
              </w:rPr>
              <w:t>5.</w:t>
            </w:r>
            <w:r w:rsidRPr="008541EC">
              <w:rPr>
                <w:rFonts w:ascii="Times New Roman" w:eastAsia="Times New Roman" w:hAnsi="Times New Roman" w:cs="Times New Roman"/>
                <w:i/>
                <w:sz w:val="14"/>
                <w:szCs w:val="14"/>
              </w:rPr>
              <w:t xml:space="preserve">      </w:t>
            </w:r>
            <w:r w:rsidRPr="008541EC">
              <w:rPr>
                <w:rFonts w:ascii="Times New Roman" w:eastAsia="Times New Roman" w:hAnsi="Times New Roman" w:cs="Times New Roman"/>
                <w:i/>
                <w:iCs/>
                <w:sz w:val="26"/>
                <w:szCs w:val="26"/>
              </w:rPr>
              <w:t xml:space="preserve"> Thông qua quyết toán thù lao HĐQT, BKS năm 2013. Kế hoạch chi trả thù lao HĐQT, Ban kiểm soát năm 2014;</w:t>
            </w:r>
          </w:p>
          <w:p w:rsidR="008541EC" w:rsidRPr="008541EC" w:rsidRDefault="008541EC" w:rsidP="008541EC">
            <w:pPr>
              <w:tabs>
                <w:tab w:val="num" w:pos="360"/>
              </w:tabs>
              <w:spacing w:after="0" w:line="240" w:lineRule="auto"/>
              <w:ind w:left="360" w:hanging="360"/>
              <w:jc w:val="both"/>
              <w:rPr>
                <w:rFonts w:ascii="Times New Roman" w:eastAsia="Times New Roman" w:hAnsi="Times New Roman" w:cs="Times New Roman"/>
                <w:sz w:val="24"/>
                <w:szCs w:val="24"/>
              </w:rPr>
            </w:pPr>
            <w:r w:rsidRPr="008541EC">
              <w:rPr>
                <w:rFonts w:ascii="Times New Roman" w:eastAsia="Times New Roman" w:hAnsi="Times New Roman" w:cs="Times New Roman"/>
                <w:i/>
                <w:sz w:val="26"/>
                <w:szCs w:val="26"/>
              </w:rPr>
              <w:t>6.</w:t>
            </w:r>
            <w:r w:rsidRPr="008541EC">
              <w:rPr>
                <w:rFonts w:ascii="Times New Roman" w:eastAsia="Times New Roman" w:hAnsi="Times New Roman" w:cs="Times New Roman"/>
                <w:i/>
                <w:sz w:val="14"/>
                <w:szCs w:val="14"/>
              </w:rPr>
              <w:t xml:space="preserve">      </w:t>
            </w:r>
            <w:r w:rsidRPr="008541EC">
              <w:rPr>
                <w:rFonts w:ascii="Times New Roman" w:eastAsia="Times New Roman" w:hAnsi="Times New Roman" w:cs="Times New Roman"/>
                <w:i/>
                <w:iCs/>
                <w:sz w:val="26"/>
                <w:szCs w:val="26"/>
              </w:rPr>
              <w:t>Thông qua phương án phân phối lợi nhuận năm 2013;</w:t>
            </w:r>
          </w:p>
          <w:p w:rsidR="008541EC" w:rsidRPr="008541EC" w:rsidRDefault="008541EC" w:rsidP="008541EC">
            <w:pPr>
              <w:tabs>
                <w:tab w:val="num" w:pos="360"/>
              </w:tabs>
              <w:spacing w:after="0" w:line="240" w:lineRule="auto"/>
              <w:ind w:left="360" w:hanging="360"/>
              <w:jc w:val="both"/>
              <w:rPr>
                <w:rFonts w:ascii="Times New Roman" w:eastAsia="Times New Roman" w:hAnsi="Times New Roman" w:cs="Times New Roman"/>
                <w:sz w:val="24"/>
                <w:szCs w:val="24"/>
              </w:rPr>
            </w:pPr>
            <w:r w:rsidRPr="008541EC">
              <w:rPr>
                <w:rFonts w:ascii="Times New Roman" w:eastAsia="Times New Roman" w:hAnsi="Times New Roman" w:cs="Times New Roman"/>
                <w:i/>
                <w:sz w:val="26"/>
                <w:szCs w:val="26"/>
              </w:rPr>
              <w:t>7.</w:t>
            </w:r>
            <w:r w:rsidRPr="008541EC">
              <w:rPr>
                <w:rFonts w:ascii="Times New Roman" w:eastAsia="Times New Roman" w:hAnsi="Times New Roman" w:cs="Times New Roman"/>
                <w:i/>
                <w:sz w:val="14"/>
                <w:szCs w:val="14"/>
              </w:rPr>
              <w:t xml:space="preserve">      </w:t>
            </w:r>
            <w:r w:rsidRPr="008541EC">
              <w:rPr>
                <w:rFonts w:ascii="Times New Roman" w:eastAsia="Times New Roman" w:hAnsi="Times New Roman" w:cs="Times New Roman"/>
                <w:i/>
                <w:iCs/>
                <w:sz w:val="26"/>
                <w:szCs w:val="26"/>
              </w:rPr>
              <w:t>Thông qua Tờ trình lựa chọn đơn vị kiểm toán báo cáo tài chính năm 2014.</w:t>
            </w:r>
          </w:p>
        </w:tc>
        <w:tc>
          <w:tcPr>
            <w:tcW w:w="7356"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 </w:t>
            </w:r>
          </w:p>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Giám đốc</w:t>
            </w:r>
          </w:p>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Giám đốc</w:t>
            </w:r>
          </w:p>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 xml:space="preserve">TB kiểm soát </w:t>
            </w:r>
          </w:p>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Chủ tịch</w:t>
            </w:r>
          </w:p>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 </w:t>
            </w:r>
          </w:p>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 </w:t>
            </w:r>
          </w:p>
        </w:tc>
      </w:tr>
      <w:tr w:rsidR="008541EC" w:rsidRPr="008541EC" w:rsidTr="008541EC">
        <w:tc>
          <w:tcPr>
            <w:tcW w:w="1856"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15</w:t>
            </w:r>
            <w:r w:rsidRPr="008541EC">
              <w:rPr>
                <w:rFonts w:ascii="Times New Roman" w:eastAsia="Times New Roman" w:hAnsi="Times New Roman" w:cs="Times New Roman"/>
                <w:sz w:val="26"/>
                <w:szCs w:val="26"/>
                <w:lang w:val="vi-VN"/>
              </w:rPr>
              <w:t>h</w:t>
            </w:r>
            <w:r w:rsidRPr="008541EC">
              <w:rPr>
                <w:rFonts w:ascii="Times New Roman" w:eastAsia="Times New Roman" w:hAnsi="Times New Roman" w:cs="Times New Roman"/>
                <w:sz w:val="26"/>
                <w:szCs w:val="26"/>
              </w:rPr>
              <w:t>30</w:t>
            </w:r>
            <w:r w:rsidRPr="008541EC">
              <w:rPr>
                <w:rFonts w:ascii="Times New Roman" w:eastAsia="Times New Roman" w:hAnsi="Times New Roman" w:cs="Times New Roman"/>
                <w:sz w:val="26"/>
                <w:szCs w:val="26"/>
                <w:lang w:val="vi-VN"/>
              </w:rPr>
              <w:t xml:space="preserve"> </w:t>
            </w:r>
            <w:r w:rsidRPr="008541EC">
              <w:rPr>
                <w:rFonts w:ascii="Times New Roman" w:eastAsia="Times New Roman" w:hAnsi="Times New Roman" w:cs="Times New Roman"/>
                <w:sz w:val="26"/>
                <w:szCs w:val="26"/>
              </w:rPr>
              <w:t>-</w:t>
            </w:r>
            <w:r w:rsidRPr="008541EC">
              <w:rPr>
                <w:rFonts w:ascii="Times New Roman" w:eastAsia="Times New Roman" w:hAnsi="Times New Roman" w:cs="Times New Roman"/>
                <w:sz w:val="26"/>
                <w:szCs w:val="26"/>
                <w:lang w:val="vi-VN"/>
              </w:rPr>
              <w:t xml:space="preserve"> </w:t>
            </w:r>
            <w:r w:rsidRPr="008541EC">
              <w:rPr>
                <w:rFonts w:ascii="Times New Roman" w:eastAsia="Times New Roman" w:hAnsi="Times New Roman" w:cs="Times New Roman"/>
                <w:sz w:val="26"/>
                <w:szCs w:val="26"/>
              </w:rPr>
              <w:t>16</w:t>
            </w:r>
            <w:r w:rsidRPr="008541EC">
              <w:rPr>
                <w:rFonts w:ascii="Times New Roman" w:eastAsia="Times New Roman" w:hAnsi="Times New Roman" w:cs="Times New Roman"/>
                <w:sz w:val="26"/>
                <w:szCs w:val="26"/>
                <w:lang w:val="vi-VN"/>
              </w:rPr>
              <w:t>h</w:t>
            </w:r>
            <w:r w:rsidRPr="008541EC">
              <w:rPr>
                <w:rFonts w:ascii="Times New Roman" w:eastAsia="Times New Roman" w:hAnsi="Times New Roman" w:cs="Times New Roman"/>
                <w:sz w:val="26"/>
                <w:szCs w:val="26"/>
              </w:rPr>
              <w:t>15</w:t>
            </w:r>
          </w:p>
        </w:tc>
        <w:tc>
          <w:tcPr>
            <w:tcW w:w="7120"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Thảo luận và biểu quyết các nội dung</w:t>
            </w:r>
          </w:p>
          <w:p w:rsidR="008541EC" w:rsidRPr="008541EC" w:rsidRDefault="008541EC" w:rsidP="008541EC">
            <w:pPr>
              <w:spacing w:after="0" w:line="240" w:lineRule="auto"/>
              <w:ind w:left="720" w:hanging="360"/>
              <w:jc w:val="both"/>
              <w:rPr>
                <w:rFonts w:ascii="Times New Roman" w:eastAsia="Times New Roman" w:hAnsi="Times New Roman" w:cs="Times New Roman"/>
                <w:sz w:val="24"/>
                <w:szCs w:val="24"/>
              </w:rPr>
            </w:pPr>
            <w:r w:rsidRPr="008541EC">
              <w:rPr>
                <w:rFonts w:ascii="Times New Roman" w:eastAsia="Times New Roman" w:hAnsi="Times New Roman" w:cs="Times New Roman"/>
                <w:i/>
                <w:iCs/>
                <w:sz w:val="26"/>
                <w:szCs w:val="26"/>
              </w:rPr>
              <w:t>1.</w:t>
            </w:r>
            <w:r w:rsidRPr="008541EC">
              <w:rPr>
                <w:rFonts w:ascii="Times New Roman" w:eastAsia="Times New Roman" w:hAnsi="Times New Roman" w:cs="Times New Roman"/>
                <w:i/>
                <w:iCs/>
                <w:sz w:val="14"/>
                <w:szCs w:val="14"/>
              </w:rPr>
              <w:t xml:space="preserve">      </w:t>
            </w:r>
            <w:r w:rsidRPr="008541EC">
              <w:rPr>
                <w:rFonts w:ascii="Times New Roman" w:eastAsia="Times New Roman" w:hAnsi="Times New Roman" w:cs="Times New Roman"/>
                <w:i/>
                <w:iCs/>
                <w:sz w:val="26"/>
                <w:szCs w:val="26"/>
              </w:rPr>
              <w:t>Thông qua Báo cáo quyết toán tài chính năm 2013;</w:t>
            </w:r>
          </w:p>
          <w:p w:rsidR="008541EC" w:rsidRPr="008541EC" w:rsidRDefault="008541EC" w:rsidP="008541EC">
            <w:pPr>
              <w:spacing w:after="0" w:line="240" w:lineRule="auto"/>
              <w:ind w:left="720" w:hanging="360"/>
              <w:jc w:val="both"/>
              <w:rPr>
                <w:rFonts w:ascii="Times New Roman" w:eastAsia="Times New Roman" w:hAnsi="Times New Roman" w:cs="Times New Roman"/>
                <w:sz w:val="24"/>
                <w:szCs w:val="24"/>
              </w:rPr>
            </w:pPr>
            <w:r w:rsidRPr="008541EC">
              <w:rPr>
                <w:rFonts w:ascii="Times New Roman" w:eastAsia="Times New Roman" w:hAnsi="Times New Roman" w:cs="Times New Roman"/>
                <w:i/>
                <w:iCs/>
                <w:sz w:val="26"/>
                <w:szCs w:val="26"/>
              </w:rPr>
              <w:t>2.</w:t>
            </w:r>
            <w:r w:rsidRPr="008541EC">
              <w:rPr>
                <w:rFonts w:ascii="Times New Roman" w:eastAsia="Times New Roman" w:hAnsi="Times New Roman" w:cs="Times New Roman"/>
                <w:i/>
                <w:iCs/>
                <w:sz w:val="14"/>
                <w:szCs w:val="14"/>
              </w:rPr>
              <w:t xml:space="preserve">      </w:t>
            </w:r>
            <w:r w:rsidRPr="008541EC">
              <w:rPr>
                <w:rFonts w:ascii="Times New Roman" w:eastAsia="Times New Roman" w:hAnsi="Times New Roman" w:cs="Times New Roman"/>
                <w:i/>
                <w:iCs/>
                <w:sz w:val="26"/>
                <w:szCs w:val="26"/>
              </w:rPr>
              <w:t>Thông qua kế hoạch sản xuất kinh doanh năm 2014.</w:t>
            </w:r>
          </w:p>
          <w:p w:rsidR="008541EC" w:rsidRPr="008541EC" w:rsidRDefault="008541EC" w:rsidP="008541EC">
            <w:pPr>
              <w:spacing w:after="0" w:line="240" w:lineRule="auto"/>
              <w:ind w:left="720" w:hanging="360"/>
              <w:jc w:val="both"/>
              <w:rPr>
                <w:rFonts w:ascii="Times New Roman" w:eastAsia="Times New Roman" w:hAnsi="Times New Roman" w:cs="Times New Roman"/>
                <w:sz w:val="24"/>
                <w:szCs w:val="24"/>
              </w:rPr>
            </w:pPr>
            <w:r w:rsidRPr="008541EC">
              <w:rPr>
                <w:rFonts w:ascii="Times New Roman" w:eastAsia="Times New Roman" w:hAnsi="Times New Roman" w:cs="Times New Roman"/>
                <w:i/>
                <w:sz w:val="26"/>
                <w:szCs w:val="26"/>
              </w:rPr>
              <w:t>3.</w:t>
            </w:r>
            <w:r w:rsidRPr="008541EC">
              <w:rPr>
                <w:rFonts w:ascii="Times New Roman" w:eastAsia="Times New Roman" w:hAnsi="Times New Roman" w:cs="Times New Roman"/>
                <w:i/>
                <w:sz w:val="14"/>
                <w:szCs w:val="14"/>
              </w:rPr>
              <w:t xml:space="preserve">      </w:t>
            </w:r>
            <w:r w:rsidRPr="008541EC">
              <w:rPr>
                <w:rFonts w:ascii="Times New Roman" w:eastAsia="Times New Roman" w:hAnsi="Times New Roman" w:cs="Times New Roman"/>
                <w:i/>
                <w:iCs/>
                <w:sz w:val="26"/>
                <w:szCs w:val="26"/>
              </w:rPr>
              <w:t xml:space="preserve"> Thông qua Báo cáo của Ban kiểm soát năm 2013.</w:t>
            </w:r>
          </w:p>
          <w:p w:rsidR="008541EC" w:rsidRPr="008541EC" w:rsidRDefault="008541EC" w:rsidP="008541EC">
            <w:pPr>
              <w:spacing w:after="0" w:line="240" w:lineRule="auto"/>
              <w:ind w:left="720" w:hanging="360"/>
              <w:jc w:val="both"/>
              <w:rPr>
                <w:rFonts w:ascii="Times New Roman" w:eastAsia="Times New Roman" w:hAnsi="Times New Roman" w:cs="Times New Roman"/>
                <w:sz w:val="24"/>
                <w:szCs w:val="24"/>
              </w:rPr>
            </w:pPr>
            <w:r w:rsidRPr="008541EC">
              <w:rPr>
                <w:rFonts w:ascii="Times New Roman" w:eastAsia="Times New Roman" w:hAnsi="Times New Roman" w:cs="Times New Roman"/>
                <w:i/>
                <w:sz w:val="26"/>
                <w:szCs w:val="26"/>
              </w:rPr>
              <w:t>4.</w:t>
            </w:r>
            <w:r w:rsidRPr="008541EC">
              <w:rPr>
                <w:rFonts w:ascii="Times New Roman" w:eastAsia="Times New Roman" w:hAnsi="Times New Roman" w:cs="Times New Roman"/>
                <w:i/>
                <w:sz w:val="14"/>
                <w:szCs w:val="14"/>
              </w:rPr>
              <w:t xml:space="preserve">      </w:t>
            </w:r>
            <w:r w:rsidRPr="008541EC">
              <w:rPr>
                <w:rFonts w:ascii="Times New Roman" w:eastAsia="Times New Roman" w:hAnsi="Times New Roman" w:cs="Times New Roman"/>
                <w:i/>
                <w:iCs/>
                <w:sz w:val="26"/>
                <w:szCs w:val="26"/>
              </w:rPr>
              <w:t xml:space="preserve"> Thông qua Báo cáo của Hội đồng quản trị năm 2013.</w:t>
            </w:r>
          </w:p>
          <w:p w:rsidR="008541EC" w:rsidRPr="008541EC" w:rsidRDefault="008541EC" w:rsidP="008541EC">
            <w:pPr>
              <w:spacing w:after="0" w:line="240" w:lineRule="auto"/>
              <w:ind w:left="720" w:hanging="360"/>
              <w:jc w:val="both"/>
              <w:rPr>
                <w:rFonts w:ascii="Times New Roman" w:eastAsia="Times New Roman" w:hAnsi="Times New Roman" w:cs="Times New Roman"/>
                <w:sz w:val="24"/>
                <w:szCs w:val="24"/>
              </w:rPr>
            </w:pPr>
            <w:r w:rsidRPr="008541EC">
              <w:rPr>
                <w:rFonts w:ascii="Times New Roman" w:eastAsia="Times New Roman" w:hAnsi="Times New Roman" w:cs="Times New Roman"/>
                <w:i/>
                <w:sz w:val="26"/>
                <w:szCs w:val="26"/>
              </w:rPr>
              <w:t>5.</w:t>
            </w:r>
            <w:r w:rsidRPr="008541EC">
              <w:rPr>
                <w:rFonts w:ascii="Times New Roman" w:eastAsia="Times New Roman" w:hAnsi="Times New Roman" w:cs="Times New Roman"/>
                <w:i/>
                <w:sz w:val="14"/>
                <w:szCs w:val="14"/>
              </w:rPr>
              <w:t xml:space="preserve">      </w:t>
            </w:r>
            <w:r w:rsidRPr="008541EC">
              <w:rPr>
                <w:rFonts w:ascii="Times New Roman" w:eastAsia="Times New Roman" w:hAnsi="Times New Roman" w:cs="Times New Roman"/>
                <w:i/>
                <w:iCs/>
                <w:sz w:val="26"/>
                <w:szCs w:val="26"/>
              </w:rPr>
              <w:t xml:space="preserve"> Thông qua quyết toán thù lao HĐQT, BKS năm 2013. Kế hoạch chi trả thù lao HĐQT, Ban kiểm soát năm 2014;</w:t>
            </w:r>
          </w:p>
          <w:p w:rsidR="008541EC" w:rsidRPr="008541EC" w:rsidRDefault="008541EC" w:rsidP="008541EC">
            <w:pPr>
              <w:spacing w:after="0" w:line="240" w:lineRule="auto"/>
              <w:ind w:left="720" w:hanging="360"/>
              <w:jc w:val="both"/>
              <w:rPr>
                <w:rFonts w:ascii="Times New Roman" w:eastAsia="Times New Roman" w:hAnsi="Times New Roman" w:cs="Times New Roman"/>
                <w:sz w:val="24"/>
                <w:szCs w:val="24"/>
              </w:rPr>
            </w:pPr>
            <w:r w:rsidRPr="008541EC">
              <w:rPr>
                <w:rFonts w:ascii="Times New Roman" w:eastAsia="Times New Roman" w:hAnsi="Times New Roman" w:cs="Times New Roman"/>
                <w:i/>
                <w:sz w:val="26"/>
                <w:szCs w:val="26"/>
              </w:rPr>
              <w:t>6.</w:t>
            </w:r>
            <w:r w:rsidRPr="008541EC">
              <w:rPr>
                <w:rFonts w:ascii="Times New Roman" w:eastAsia="Times New Roman" w:hAnsi="Times New Roman" w:cs="Times New Roman"/>
                <w:i/>
                <w:sz w:val="14"/>
                <w:szCs w:val="14"/>
              </w:rPr>
              <w:t xml:space="preserve">      </w:t>
            </w:r>
            <w:r w:rsidRPr="008541EC">
              <w:rPr>
                <w:rFonts w:ascii="Times New Roman" w:eastAsia="Times New Roman" w:hAnsi="Times New Roman" w:cs="Times New Roman"/>
                <w:i/>
                <w:iCs/>
                <w:sz w:val="26"/>
                <w:szCs w:val="26"/>
              </w:rPr>
              <w:t>Thông qua phương án phân phối lợi nhuận năm 2013;</w:t>
            </w:r>
          </w:p>
          <w:p w:rsidR="008541EC" w:rsidRPr="008541EC" w:rsidRDefault="008541EC" w:rsidP="008541EC">
            <w:pPr>
              <w:spacing w:after="0" w:line="240" w:lineRule="auto"/>
              <w:ind w:left="720" w:hanging="360"/>
              <w:jc w:val="both"/>
              <w:rPr>
                <w:rFonts w:ascii="Times New Roman" w:eastAsia="Times New Roman" w:hAnsi="Times New Roman" w:cs="Times New Roman"/>
                <w:sz w:val="24"/>
                <w:szCs w:val="24"/>
              </w:rPr>
            </w:pPr>
            <w:r w:rsidRPr="008541EC">
              <w:rPr>
                <w:rFonts w:ascii="Times New Roman" w:eastAsia="Times New Roman" w:hAnsi="Times New Roman" w:cs="Times New Roman"/>
                <w:i/>
                <w:sz w:val="26"/>
                <w:szCs w:val="26"/>
              </w:rPr>
              <w:t>7.</w:t>
            </w:r>
            <w:r w:rsidRPr="008541EC">
              <w:rPr>
                <w:rFonts w:ascii="Times New Roman" w:eastAsia="Times New Roman" w:hAnsi="Times New Roman" w:cs="Times New Roman"/>
                <w:i/>
                <w:sz w:val="14"/>
                <w:szCs w:val="14"/>
              </w:rPr>
              <w:t xml:space="preserve">      </w:t>
            </w:r>
            <w:r w:rsidRPr="008541EC">
              <w:rPr>
                <w:rFonts w:ascii="Times New Roman" w:eastAsia="Times New Roman" w:hAnsi="Times New Roman" w:cs="Times New Roman"/>
                <w:i/>
                <w:iCs/>
                <w:sz w:val="26"/>
                <w:szCs w:val="26"/>
              </w:rPr>
              <w:t>Thông qua Tờ trình lựa chọn đơn vị kiểm toán báo cáo tài chính năm 2014.</w:t>
            </w:r>
          </w:p>
        </w:tc>
        <w:tc>
          <w:tcPr>
            <w:tcW w:w="7356"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Chủ tọa</w:t>
            </w:r>
          </w:p>
        </w:tc>
      </w:tr>
      <w:tr w:rsidR="008541EC" w:rsidRPr="008541EC" w:rsidTr="008541EC">
        <w:tc>
          <w:tcPr>
            <w:tcW w:w="1856"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16h15</w:t>
            </w:r>
            <w:r w:rsidRPr="008541EC">
              <w:rPr>
                <w:rFonts w:ascii="Times New Roman" w:eastAsia="Times New Roman" w:hAnsi="Times New Roman" w:cs="Times New Roman"/>
                <w:sz w:val="26"/>
                <w:szCs w:val="26"/>
                <w:lang w:val="vi-VN"/>
              </w:rPr>
              <w:t xml:space="preserve"> </w:t>
            </w:r>
            <w:r w:rsidRPr="008541EC">
              <w:rPr>
                <w:rFonts w:ascii="Times New Roman" w:eastAsia="Times New Roman" w:hAnsi="Times New Roman" w:cs="Times New Roman"/>
                <w:sz w:val="26"/>
                <w:szCs w:val="26"/>
              </w:rPr>
              <w:t>-</w:t>
            </w:r>
            <w:r w:rsidRPr="008541EC">
              <w:rPr>
                <w:rFonts w:ascii="Times New Roman" w:eastAsia="Times New Roman" w:hAnsi="Times New Roman" w:cs="Times New Roman"/>
                <w:sz w:val="26"/>
                <w:szCs w:val="26"/>
                <w:lang w:val="vi-VN"/>
              </w:rPr>
              <w:t xml:space="preserve"> </w:t>
            </w:r>
            <w:r w:rsidRPr="008541EC">
              <w:rPr>
                <w:rFonts w:ascii="Times New Roman" w:eastAsia="Times New Roman" w:hAnsi="Times New Roman" w:cs="Times New Roman"/>
                <w:sz w:val="26"/>
                <w:szCs w:val="26"/>
              </w:rPr>
              <w:t>16</w:t>
            </w:r>
            <w:r w:rsidRPr="008541EC">
              <w:rPr>
                <w:rFonts w:ascii="Times New Roman" w:eastAsia="Times New Roman" w:hAnsi="Times New Roman" w:cs="Times New Roman"/>
                <w:sz w:val="26"/>
                <w:szCs w:val="26"/>
                <w:lang w:val="vi-VN"/>
              </w:rPr>
              <w:t>h</w:t>
            </w:r>
            <w:r w:rsidRPr="008541EC">
              <w:rPr>
                <w:rFonts w:ascii="Times New Roman" w:eastAsia="Times New Roman" w:hAnsi="Times New Roman" w:cs="Times New Roman"/>
                <w:sz w:val="26"/>
                <w:szCs w:val="26"/>
              </w:rPr>
              <w:t>25</w:t>
            </w:r>
          </w:p>
        </w:tc>
        <w:tc>
          <w:tcPr>
            <w:tcW w:w="7120"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Nghỉ giải lao</w:t>
            </w:r>
          </w:p>
        </w:tc>
        <w:tc>
          <w:tcPr>
            <w:tcW w:w="7356"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Ban tổ chức</w:t>
            </w:r>
          </w:p>
        </w:tc>
      </w:tr>
      <w:tr w:rsidR="008541EC" w:rsidRPr="008541EC" w:rsidTr="008541EC">
        <w:tc>
          <w:tcPr>
            <w:tcW w:w="1856"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16</w:t>
            </w:r>
            <w:r w:rsidRPr="008541EC">
              <w:rPr>
                <w:rFonts w:ascii="Times New Roman" w:eastAsia="Times New Roman" w:hAnsi="Times New Roman" w:cs="Times New Roman"/>
                <w:sz w:val="26"/>
                <w:szCs w:val="26"/>
                <w:lang w:val="vi-VN"/>
              </w:rPr>
              <w:t>h</w:t>
            </w:r>
            <w:r w:rsidRPr="008541EC">
              <w:rPr>
                <w:rFonts w:ascii="Times New Roman" w:eastAsia="Times New Roman" w:hAnsi="Times New Roman" w:cs="Times New Roman"/>
                <w:sz w:val="26"/>
                <w:szCs w:val="26"/>
              </w:rPr>
              <w:t>25 - 17h00</w:t>
            </w:r>
          </w:p>
        </w:tc>
        <w:tc>
          <w:tcPr>
            <w:tcW w:w="7120"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Miễn nhiệm và bầu bổ sung thành viên Hội đồng quản trị nhiệm kỳ 2013-2017.</w:t>
            </w:r>
          </w:p>
        </w:tc>
        <w:tc>
          <w:tcPr>
            <w:tcW w:w="7356"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Tổ bầu cử</w:t>
            </w:r>
          </w:p>
        </w:tc>
      </w:tr>
      <w:tr w:rsidR="008541EC" w:rsidRPr="008541EC" w:rsidTr="008541EC">
        <w:tc>
          <w:tcPr>
            <w:tcW w:w="1856"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17h00 - 17h10</w:t>
            </w:r>
          </w:p>
        </w:tc>
        <w:tc>
          <w:tcPr>
            <w:tcW w:w="7120"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Thông qua Biên bản, Nghị quyết đại hội</w:t>
            </w:r>
          </w:p>
        </w:tc>
        <w:tc>
          <w:tcPr>
            <w:tcW w:w="7356"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Chủ toạ</w:t>
            </w:r>
          </w:p>
        </w:tc>
      </w:tr>
      <w:tr w:rsidR="008541EC" w:rsidRPr="008541EC" w:rsidTr="008541EC">
        <w:tc>
          <w:tcPr>
            <w:tcW w:w="1856"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17h10 - 17h25</w:t>
            </w:r>
          </w:p>
        </w:tc>
        <w:tc>
          <w:tcPr>
            <w:tcW w:w="7120"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Bế mạc đại hội</w:t>
            </w:r>
          </w:p>
        </w:tc>
        <w:tc>
          <w:tcPr>
            <w:tcW w:w="7356"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Ban tổ chức</w:t>
            </w:r>
          </w:p>
        </w:tc>
      </w:tr>
    </w:tbl>
    <w:p w:rsidR="008541EC" w:rsidRPr="008541EC" w:rsidRDefault="008541EC" w:rsidP="008541EC">
      <w:pPr>
        <w:spacing w:after="0" w:line="240" w:lineRule="auto"/>
        <w:ind w:left="5760"/>
        <w:jc w:val="both"/>
        <w:rPr>
          <w:rFonts w:ascii="Times New Roman" w:eastAsia="Times New Roman" w:hAnsi="Times New Roman" w:cs="Times New Roman"/>
          <w:sz w:val="24"/>
          <w:szCs w:val="24"/>
        </w:rPr>
      </w:pPr>
      <w:r w:rsidRPr="008541EC">
        <w:rPr>
          <w:rFonts w:ascii="Times New Roman" w:eastAsia="Times New Roman" w:hAnsi="Times New Roman" w:cs="Times New Roman"/>
          <w:b/>
          <w:bCs/>
          <w:sz w:val="26"/>
          <w:szCs w:val="26"/>
        </w:rPr>
        <w:tab/>
      </w:r>
    </w:p>
    <w:p w:rsidR="008541EC" w:rsidRPr="008541EC" w:rsidRDefault="008541EC" w:rsidP="008541EC">
      <w:pPr>
        <w:spacing w:after="0" w:line="240" w:lineRule="auto"/>
        <w:ind w:left="5760"/>
        <w:jc w:val="both"/>
        <w:rPr>
          <w:rFonts w:ascii="Times New Roman" w:eastAsia="Times New Roman" w:hAnsi="Times New Roman" w:cs="Times New Roman"/>
          <w:sz w:val="24"/>
          <w:szCs w:val="24"/>
        </w:rPr>
      </w:pPr>
      <w:r w:rsidRPr="008541EC">
        <w:rPr>
          <w:rFonts w:ascii="Times New Roman" w:eastAsia="Times New Roman" w:hAnsi="Times New Roman" w:cs="Times New Roman"/>
          <w:b/>
          <w:bCs/>
          <w:sz w:val="26"/>
          <w:szCs w:val="26"/>
        </w:rPr>
        <w:t xml:space="preserve">        TM. Hội đồng quản trị</w:t>
      </w:r>
    </w:p>
    <w:p w:rsidR="008541EC" w:rsidRPr="008541EC" w:rsidRDefault="008541EC" w:rsidP="008541EC">
      <w:pPr>
        <w:spacing w:after="0" w:line="240" w:lineRule="auto"/>
        <w:ind w:left="5760"/>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lastRenderedPageBreak/>
        <w:tab/>
        <w:t xml:space="preserve">        Chủ tịch HĐQT</w:t>
      </w:r>
    </w:p>
    <w:p w:rsidR="008541EC" w:rsidRPr="008541EC" w:rsidRDefault="008541EC" w:rsidP="008541EC">
      <w:pPr>
        <w:spacing w:after="0" w:line="240" w:lineRule="auto"/>
        <w:ind w:left="5760"/>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 </w:t>
      </w:r>
    </w:p>
    <w:p w:rsidR="008541EC" w:rsidRPr="008541EC" w:rsidRDefault="008541EC" w:rsidP="008541EC">
      <w:pPr>
        <w:spacing w:after="0" w:line="240" w:lineRule="auto"/>
        <w:ind w:left="5760"/>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 </w:t>
      </w:r>
    </w:p>
    <w:p w:rsidR="008541EC" w:rsidRPr="008541EC" w:rsidRDefault="008541EC" w:rsidP="008541EC">
      <w:pPr>
        <w:spacing w:after="0" w:line="240" w:lineRule="auto"/>
        <w:ind w:left="5760"/>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 xml:space="preserve"> </w:t>
      </w:r>
    </w:p>
    <w:p w:rsidR="008541EC" w:rsidRPr="008541EC" w:rsidRDefault="008541EC" w:rsidP="008541EC">
      <w:pPr>
        <w:spacing w:after="0" w:line="240" w:lineRule="auto"/>
        <w:ind w:left="5760"/>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 </w:t>
      </w:r>
    </w:p>
    <w:p w:rsidR="008541EC" w:rsidRPr="008541EC" w:rsidRDefault="008541EC" w:rsidP="008541EC">
      <w:pPr>
        <w:spacing w:after="0" w:line="240" w:lineRule="auto"/>
        <w:ind w:left="5760"/>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 </w:t>
      </w:r>
    </w:p>
    <w:p w:rsidR="008541EC" w:rsidRPr="008541EC" w:rsidRDefault="008541EC" w:rsidP="008541EC">
      <w:pPr>
        <w:spacing w:after="0" w:line="240" w:lineRule="auto"/>
        <w:ind w:left="5760"/>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 </w:t>
      </w:r>
    </w:p>
    <w:p w:rsidR="008541EC" w:rsidRPr="008541EC" w:rsidRDefault="008541EC" w:rsidP="008541EC">
      <w:pPr>
        <w:spacing w:after="0" w:line="240" w:lineRule="auto"/>
        <w:ind w:left="5760"/>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 </w:t>
      </w:r>
    </w:p>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4"/>
          <w:szCs w:val="24"/>
        </w:rPr>
        <w:t>CÔNG TY CP NHỰA BAO BÌ VINH</w:t>
      </w:r>
      <w:r w:rsidRPr="008541EC">
        <w:rPr>
          <w:rFonts w:ascii="Times New Roman" w:eastAsia="Times New Roman" w:hAnsi="Times New Roman" w:cs="Times New Roman"/>
          <w:sz w:val="24"/>
          <w:szCs w:val="24"/>
        </w:rPr>
        <w:tab/>
      </w:r>
      <w:r w:rsidRPr="008541EC">
        <w:rPr>
          <w:rFonts w:ascii="Times New Roman" w:eastAsia="Times New Roman" w:hAnsi="Times New Roman" w:cs="Times New Roman"/>
          <w:sz w:val="24"/>
          <w:szCs w:val="24"/>
        </w:rPr>
        <w:tab/>
        <w:t>CỘNG HÒA XÃ HỘI CHỦ NGHĨA VIỆT NAM</w:t>
      </w:r>
    </w:p>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ab/>
        <w:t xml:space="preserve">           </w:t>
      </w:r>
      <w:r w:rsidRPr="008541EC">
        <w:rPr>
          <w:rFonts w:ascii="Times New Roman" w:eastAsia="Times New Roman" w:hAnsi="Times New Roman" w:cs="Times New Roman"/>
          <w:b/>
          <w:sz w:val="26"/>
          <w:szCs w:val="26"/>
          <w:u w:val="single"/>
        </w:rPr>
        <w:t>VBC</w:t>
      </w:r>
      <w:r w:rsidRPr="008541EC">
        <w:rPr>
          <w:rFonts w:ascii="Times New Roman" w:eastAsia="Times New Roman" w:hAnsi="Times New Roman" w:cs="Times New Roman"/>
          <w:sz w:val="26"/>
          <w:szCs w:val="26"/>
        </w:rPr>
        <w:tab/>
      </w:r>
      <w:r w:rsidRPr="008541EC">
        <w:rPr>
          <w:rFonts w:ascii="Times New Roman" w:eastAsia="Times New Roman" w:hAnsi="Times New Roman" w:cs="Times New Roman"/>
          <w:sz w:val="26"/>
          <w:szCs w:val="26"/>
        </w:rPr>
        <w:tab/>
      </w:r>
      <w:r w:rsidRPr="008541EC">
        <w:rPr>
          <w:rFonts w:ascii="Times New Roman" w:eastAsia="Times New Roman" w:hAnsi="Times New Roman" w:cs="Times New Roman"/>
          <w:sz w:val="26"/>
          <w:szCs w:val="26"/>
        </w:rPr>
        <w:tab/>
      </w:r>
      <w:r w:rsidRPr="008541EC">
        <w:rPr>
          <w:rFonts w:ascii="Times New Roman" w:eastAsia="Times New Roman" w:hAnsi="Times New Roman" w:cs="Times New Roman"/>
          <w:sz w:val="26"/>
          <w:szCs w:val="26"/>
        </w:rPr>
        <w:tab/>
      </w:r>
      <w:r w:rsidRPr="008541EC">
        <w:rPr>
          <w:rFonts w:ascii="Times New Roman" w:eastAsia="Times New Roman" w:hAnsi="Times New Roman" w:cs="Times New Roman"/>
          <w:sz w:val="26"/>
          <w:szCs w:val="26"/>
        </w:rPr>
        <w:tab/>
      </w:r>
      <w:r w:rsidRPr="008541EC">
        <w:rPr>
          <w:rFonts w:ascii="Times New Roman" w:eastAsia="Times New Roman" w:hAnsi="Times New Roman" w:cs="Times New Roman"/>
          <w:sz w:val="26"/>
          <w:szCs w:val="26"/>
        </w:rPr>
        <w:tab/>
      </w:r>
      <w:r w:rsidRPr="008541EC">
        <w:rPr>
          <w:rFonts w:ascii="Times New Roman" w:eastAsia="Times New Roman" w:hAnsi="Times New Roman" w:cs="Times New Roman"/>
          <w:b/>
          <w:i/>
          <w:sz w:val="26"/>
          <w:szCs w:val="26"/>
          <w:u w:val="single"/>
        </w:rPr>
        <w:t>Độc lập – Tự do – Hạnh phúc</w:t>
      </w:r>
    </w:p>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lang w:val="vi-VN"/>
        </w:rPr>
        <w:t> </w:t>
      </w:r>
    </w:p>
    <w:p w:rsidR="008541EC" w:rsidRPr="008541EC" w:rsidRDefault="008541EC" w:rsidP="008541EC">
      <w:pPr>
        <w:spacing w:after="0" w:line="240" w:lineRule="auto"/>
        <w:ind w:left="4680" w:firstLine="360"/>
        <w:jc w:val="center"/>
        <w:rPr>
          <w:rFonts w:ascii="Times New Roman" w:eastAsia="Times New Roman" w:hAnsi="Times New Roman" w:cs="Times New Roman"/>
          <w:sz w:val="24"/>
          <w:szCs w:val="24"/>
        </w:rPr>
      </w:pPr>
      <w:r w:rsidRPr="008541EC">
        <w:rPr>
          <w:rFonts w:ascii="Times New Roman" w:eastAsia="Times New Roman" w:hAnsi="Times New Roman" w:cs="Times New Roman"/>
          <w:i/>
          <w:sz w:val="26"/>
          <w:szCs w:val="26"/>
        </w:rPr>
        <w:t>Ngày 12 tháng 03 năm 2014</w:t>
      </w:r>
    </w:p>
    <w:p w:rsidR="008541EC" w:rsidRPr="008541EC" w:rsidRDefault="008541EC" w:rsidP="008541EC">
      <w:pPr>
        <w:spacing w:after="0" w:line="240" w:lineRule="auto"/>
        <w:ind w:left="4320" w:firstLine="720"/>
        <w:jc w:val="right"/>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lang w:val="vi-VN"/>
        </w:rPr>
        <w:t> </w:t>
      </w:r>
    </w:p>
    <w:p w:rsidR="008541EC" w:rsidRPr="008541EC" w:rsidRDefault="008541EC" w:rsidP="008541EC">
      <w:pPr>
        <w:spacing w:after="0" w:line="240" w:lineRule="auto"/>
        <w:jc w:val="center"/>
        <w:rPr>
          <w:rFonts w:ascii="Times New Roman" w:eastAsia="Times New Roman" w:hAnsi="Times New Roman" w:cs="Times New Roman"/>
          <w:sz w:val="24"/>
          <w:szCs w:val="24"/>
        </w:rPr>
      </w:pPr>
      <w:r w:rsidRPr="008541EC">
        <w:rPr>
          <w:rFonts w:ascii="Times New Roman" w:eastAsia="Times New Roman" w:hAnsi="Times New Roman" w:cs="Times New Roman"/>
          <w:b/>
          <w:bCs/>
          <w:sz w:val="26"/>
          <w:szCs w:val="26"/>
          <w:lang w:val="vi-VN"/>
        </w:rPr>
        <w:t> </w:t>
      </w:r>
    </w:p>
    <w:p w:rsidR="008541EC" w:rsidRPr="008541EC" w:rsidRDefault="008541EC" w:rsidP="008541EC">
      <w:pPr>
        <w:spacing w:after="0" w:line="240" w:lineRule="auto"/>
        <w:jc w:val="center"/>
        <w:rPr>
          <w:rFonts w:ascii="Times New Roman" w:eastAsia="Times New Roman" w:hAnsi="Times New Roman" w:cs="Times New Roman"/>
          <w:sz w:val="24"/>
          <w:szCs w:val="24"/>
        </w:rPr>
      </w:pPr>
      <w:r w:rsidRPr="008541EC">
        <w:rPr>
          <w:rFonts w:ascii="Times New Roman" w:eastAsia="Times New Roman" w:hAnsi="Times New Roman" w:cs="Times New Roman"/>
          <w:b/>
          <w:bCs/>
          <w:sz w:val="26"/>
          <w:szCs w:val="26"/>
          <w:lang w:val="vi-VN"/>
        </w:rPr>
        <w:t>QUY CHẾ LÀM VIỆC</w:t>
      </w:r>
    </w:p>
    <w:p w:rsidR="008541EC" w:rsidRPr="008541EC" w:rsidRDefault="008541EC" w:rsidP="008541EC">
      <w:pPr>
        <w:spacing w:after="0" w:line="240" w:lineRule="auto"/>
        <w:jc w:val="center"/>
        <w:rPr>
          <w:rFonts w:ascii="Times New Roman" w:eastAsia="Times New Roman" w:hAnsi="Times New Roman" w:cs="Times New Roman"/>
          <w:sz w:val="24"/>
          <w:szCs w:val="24"/>
        </w:rPr>
      </w:pPr>
      <w:r w:rsidRPr="008541EC">
        <w:rPr>
          <w:rFonts w:ascii="Times New Roman" w:eastAsia="Times New Roman" w:hAnsi="Times New Roman" w:cs="Times New Roman"/>
          <w:b/>
          <w:bCs/>
          <w:sz w:val="26"/>
          <w:szCs w:val="26"/>
          <w:lang w:val="vi-VN"/>
        </w:rPr>
        <w:t>Đại hội đồng cổ đông thường niên năm 2014.</w:t>
      </w:r>
    </w:p>
    <w:p w:rsidR="008541EC" w:rsidRPr="008541EC" w:rsidRDefault="008541EC" w:rsidP="008541EC">
      <w:pPr>
        <w:spacing w:after="0" w:line="240" w:lineRule="auto"/>
        <w:rPr>
          <w:rFonts w:ascii="Times New Roman" w:eastAsia="Times New Roman" w:hAnsi="Times New Roman" w:cs="Times New Roman"/>
          <w:sz w:val="24"/>
          <w:szCs w:val="24"/>
        </w:rPr>
      </w:pPr>
      <w:r w:rsidRPr="008541EC">
        <w:rPr>
          <w:rFonts w:ascii="Times New Roman" w:eastAsia="Times New Roman" w:hAnsi="Times New Roman" w:cs="Times New Roman"/>
          <w:b/>
          <w:bCs/>
          <w:sz w:val="26"/>
          <w:szCs w:val="26"/>
          <w:lang w:val="vi-VN"/>
        </w:rPr>
        <w:t> </w:t>
      </w:r>
    </w:p>
    <w:p w:rsidR="008541EC" w:rsidRPr="008541EC" w:rsidRDefault="008541EC" w:rsidP="008541EC">
      <w:pPr>
        <w:spacing w:after="0" w:line="240" w:lineRule="auto"/>
        <w:rPr>
          <w:rFonts w:ascii="Times New Roman" w:eastAsia="Times New Roman" w:hAnsi="Times New Roman" w:cs="Times New Roman"/>
          <w:sz w:val="24"/>
          <w:szCs w:val="24"/>
        </w:rPr>
      </w:pPr>
      <w:r w:rsidRPr="008541EC">
        <w:rPr>
          <w:rFonts w:ascii="Times New Roman" w:eastAsia="Times New Roman" w:hAnsi="Times New Roman" w:cs="Times New Roman"/>
          <w:b/>
          <w:bCs/>
          <w:sz w:val="26"/>
          <w:szCs w:val="26"/>
          <w:lang w:val="vi-VN"/>
        </w:rPr>
        <w:t>Mục ti</w:t>
      </w:r>
      <w:r w:rsidRPr="008541EC">
        <w:rPr>
          <w:rFonts w:ascii="Times New Roman" w:eastAsia="Times New Roman" w:hAnsi="Times New Roman" w:cs="Times New Roman"/>
          <w:b/>
          <w:bCs/>
          <w:sz w:val="26"/>
          <w:szCs w:val="26"/>
        </w:rPr>
        <w:t>ê</w:t>
      </w:r>
      <w:r w:rsidRPr="008541EC">
        <w:rPr>
          <w:rFonts w:ascii="Times New Roman" w:eastAsia="Times New Roman" w:hAnsi="Times New Roman" w:cs="Times New Roman"/>
          <w:b/>
          <w:bCs/>
          <w:sz w:val="26"/>
          <w:szCs w:val="26"/>
          <w:lang w:val="vi-VN"/>
        </w:rPr>
        <w:t>u Quy chế</w:t>
      </w:r>
    </w:p>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lang w:val="vi-VN"/>
        </w:rPr>
        <w:t>+ Đảm bảo nguyên tắc công khai, công bằng và d</w:t>
      </w:r>
      <w:r w:rsidRPr="008541EC">
        <w:rPr>
          <w:rFonts w:ascii="Times New Roman" w:eastAsia="Times New Roman" w:hAnsi="Times New Roman" w:cs="Times New Roman"/>
          <w:sz w:val="26"/>
          <w:szCs w:val="26"/>
        </w:rPr>
        <w:t>â</w:t>
      </w:r>
      <w:r w:rsidRPr="008541EC">
        <w:rPr>
          <w:rFonts w:ascii="Times New Roman" w:eastAsia="Times New Roman" w:hAnsi="Times New Roman" w:cs="Times New Roman"/>
          <w:sz w:val="26"/>
          <w:szCs w:val="26"/>
          <w:lang w:val="vi-VN"/>
        </w:rPr>
        <w:t>n chủ;</w:t>
      </w:r>
    </w:p>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lang w:val="vi-VN"/>
        </w:rPr>
        <w:t>+ Tạo điều kiện thuận lợi cho công tác tổ chức và tiến hành đại hội đồng cổ đông theo quy định của pháp luật. Ban tổ chức Đại hội đồng cổ đông Công ty Cổ phần Nhựa Bao bì Vinh b</w:t>
      </w:r>
      <w:r w:rsidRPr="008541EC">
        <w:rPr>
          <w:rFonts w:ascii="Times New Roman" w:eastAsia="Times New Roman" w:hAnsi="Times New Roman" w:cs="Times New Roman"/>
          <w:sz w:val="26"/>
          <w:szCs w:val="26"/>
        </w:rPr>
        <w:t>áo</w:t>
      </w:r>
      <w:r w:rsidRPr="008541EC">
        <w:rPr>
          <w:rFonts w:ascii="Times New Roman" w:eastAsia="Times New Roman" w:hAnsi="Times New Roman" w:cs="Times New Roman"/>
          <w:sz w:val="26"/>
          <w:szCs w:val="26"/>
          <w:lang w:val="vi-VN"/>
        </w:rPr>
        <w:t xml:space="preserve"> c</w:t>
      </w:r>
      <w:r w:rsidRPr="008541EC">
        <w:rPr>
          <w:rFonts w:ascii="Times New Roman" w:eastAsia="Times New Roman" w:hAnsi="Times New Roman" w:cs="Times New Roman"/>
          <w:sz w:val="26"/>
          <w:szCs w:val="26"/>
        </w:rPr>
        <w:t>áo</w:t>
      </w:r>
      <w:r w:rsidRPr="008541EC">
        <w:rPr>
          <w:rFonts w:ascii="Times New Roman" w:eastAsia="Times New Roman" w:hAnsi="Times New Roman" w:cs="Times New Roman"/>
          <w:sz w:val="26"/>
          <w:szCs w:val="26"/>
          <w:lang w:val="vi-VN"/>
        </w:rPr>
        <w:t xml:space="preserve"> đại hội đồng cổ đông thông qua Quy chế làm việc như sau:</w:t>
      </w:r>
    </w:p>
    <w:p w:rsidR="008541EC" w:rsidRPr="008541EC" w:rsidRDefault="008541EC" w:rsidP="008541EC">
      <w:pPr>
        <w:spacing w:before="120" w:after="12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b/>
          <w:bCs/>
          <w:sz w:val="26"/>
          <w:szCs w:val="26"/>
        </w:rPr>
        <w:t>I – TRẬT TỰ CỦA ĐẠI HỘI</w:t>
      </w:r>
    </w:p>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1. Cổ đông khi vào hội trường phải ngồi đúng vị trí hoặc khu vực do ban tổ chức đại hội quy định.</w:t>
      </w:r>
    </w:p>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 xml:space="preserve">2. Không nói chuyện riêng, không sử dụng điện thoại trong lúc diễn ra đại hội. Máy điện thoại di động phải tắt chuông. </w:t>
      </w:r>
    </w:p>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3. Cổ đông hoặc người được ủy quyền tham dự đại hội có trách nhiệm tham dự đại hội từ khi bắt đầu cho đến khi kết thúc. Trong trường hợp bất khả kháng phải rời khỏi cuộc họp thỡ cổ đông hoặc người được ủy quyền đó phải có trách nhiệm liên hệ với Ban tổ chức để thông báo ý kiến bằng văn bản về những vấn đề sẽ được biểu quyết tại Đại hội. Trường hợp không thông báo với Ban tổ chức thỡ coi như đó đồng ý với tất cả những vấn đề sẽ được biểu quyết tại đại hội.</w:t>
      </w:r>
    </w:p>
    <w:p w:rsidR="008541EC" w:rsidRPr="008541EC" w:rsidRDefault="008541EC" w:rsidP="008541EC">
      <w:pPr>
        <w:spacing w:before="120" w:after="12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b/>
          <w:bCs/>
          <w:sz w:val="26"/>
          <w:szCs w:val="26"/>
        </w:rPr>
        <w:t>II- BIỂU QUYẾT THÔNG QUA CÁC VẤN ĐỀ TẠI ĐẠI HỘI</w:t>
      </w:r>
    </w:p>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b/>
          <w:bCs/>
          <w:i/>
          <w:iCs/>
          <w:sz w:val="26"/>
          <w:szCs w:val="26"/>
        </w:rPr>
        <w:t>1. Nguyên tắc</w:t>
      </w:r>
    </w:p>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 Các vấn đề trong chương trình nghị sự của đại hội đều phải được thông qua bằng cách biểu quyết trực tiếp tại đại hội. Mỗi cổ đông được cấp 01 thẻ biểu quyết trong đó ghi tên cổ đông, số cổ phần được quyền biểu quyết. Mỗi cổ phần sẽ ứng với một phiếu biểu quyết.</w:t>
      </w:r>
    </w:p>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lastRenderedPageBreak/>
        <w:t>- Đại hội sẽ chọn trong số đại biểu những người chịu trách nhiệm kiểm phiếu hoặc giám sát kiểm phiếu. Số thành viên của Ban kiểm phiếu không quá 5 người.</w:t>
      </w:r>
    </w:p>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b/>
          <w:bCs/>
          <w:i/>
          <w:iCs/>
          <w:sz w:val="26"/>
          <w:szCs w:val="26"/>
        </w:rPr>
        <w:t>2. Cách biểu quyết.</w:t>
      </w:r>
    </w:p>
    <w:p w:rsidR="008541EC" w:rsidRPr="008541EC" w:rsidRDefault="008541EC" w:rsidP="008541EC">
      <w:pPr>
        <w:tabs>
          <w:tab w:val="num" w:pos="0"/>
        </w:tabs>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 xml:space="preserve">Cổ đông hoặc người được ủy quyền biểu quyết thông qua các vấn đề của Đại hội bằng cách đánh dấu vào một trong các ô “Tán thành” hoặc “Không tán thành”  tương ứng với mỗi vấn đế được thông qua tại đại hội. Tổng số phiếu tán thành hoặc không tán thành sẽ được Chủ tọa thông báo ngay sau khi kiểm phiếu. </w:t>
      </w:r>
    </w:p>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b/>
          <w:bCs/>
          <w:i/>
          <w:iCs/>
          <w:sz w:val="26"/>
          <w:szCs w:val="26"/>
        </w:rPr>
        <w:t>3.Thông qua Quyết định của Đại hội đồng cổ đông.</w:t>
      </w:r>
    </w:p>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 xml:space="preserve"> Quyết định của Đại hội đồng cổ đông khi có từ 75% trở lên tổng số phiếu bầu biểu quyết trực tiếp tại đại hội tán thành .</w:t>
      </w:r>
    </w:p>
    <w:p w:rsidR="008541EC" w:rsidRPr="008541EC" w:rsidRDefault="008541EC" w:rsidP="008541EC">
      <w:pPr>
        <w:tabs>
          <w:tab w:val="num" w:pos="0"/>
        </w:tabs>
        <w:spacing w:before="120" w:after="12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b/>
          <w:bCs/>
          <w:sz w:val="26"/>
          <w:szCs w:val="26"/>
        </w:rPr>
        <w:t>III. BIỂU QUYẾT TẠI ĐẠI HỘI.</w:t>
      </w:r>
    </w:p>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b/>
          <w:bCs/>
          <w:i/>
          <w:iCs/>
          <w:sz w:val="26"/>
          <w:szCs w:val="26"/>
        </w:rPr>
        <w:t>1. Nguyên tắc</w:t>
      </w:r>
    </w:p>
    <w:p w:rsidR="008541EC" w:rsidRPr="008541EC" w:rsidRDefault="008541EC" w:rsidP="008541EC">
      <w:pPr>
        <w:tabs>
          <w:tab w:val="num" w:pos="0"/>
        </w:tabs>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Cổ đông tham dự đại hội phát biểu ý kiến thảo luận phải giơ cao thẻ biểu quyết đề nghị phát biểu và khi được sự đồng ý của Chủ tọa thì mới được có ý kiến phát biểu.</w:t>
      </w:r>
    </w:p>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b/>
          <w:bCs/>
          <w:i/>
          <w:iCs/>
          <w:sz w:val="26"/>
          <w:szCs w:val="26"/>
        </w:rPr>
        <w:t>2. Cách thức phát biểu.</w:t>
      </w:r>
    </w:p>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 Cổ đông phát biểu ngắn gọn và tập trung vào nội dung cần trao đổi, phù hợp với nội dung chương trình nghị sự của Đại hội đó được thông qua. Chủ tọa sẽ sắp xếp cho cổ đông phát biểu theo thứ tự, đồng thời giải đáp thắc mắc của cổ đông. Chủ tọa có quyền nhắc nhở hoặc đề nghị cổ đông tập trung vào nội dung trọng tâm cần phát biểu để tiết kiệm thời gian và đảm bảo chất lượng thảo luận.</w:t>
      </w:r>
    </w:p>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 Ý kiến phát biểu sau không trùng lặp ý kiến phát biểu trước. Trong phát biểu phải có ý thức xây dựng, tôn trọng tập thể; không được dùng lời lẽ thô tục, thiếu văn hóa.</w:t>
      </w:r>
    </w:p>
    <w:p w:rsidR="008541EC" w:rsidRPr="008541EC" w:rsidRDefault="008541EC" w:rsidP="008541EC">
      <w:pPr>
        <w:tabs>
          <w:tab w:val="num" w:pos="0"/>
        </w:tabs>
        <w:spacing w:before="120" w:after="12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b/>
          <w:bCs/>
          <w:sz w:val="26"/>
          <w:szCs w:val="26"/>
        </w:rPr>
        <w:t>IV. QUYỀN VÀ TRÁCH NHIỆM CỦA CHỦ TỌA.</w:t>
      </w:r>
    </w:p>
    <w:p w:rsidR="008541EC" w:rsidRPr="008541EC" w:rsidRDefault="008541EC" w:rsidP="008541EC">
      <w:pPr>
        <w:tabs>
          <w:tab w:val="num" w:pos="0"/>
        </w:tabs>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b/>
          <w:bCs/>
          <w:i/>
          <w:iCs/>
          <w:sz w:val="26"/>
          <w:szCs w:val="26"/>
        </w:rPr>
        <w:t>1. Trách nhiệm của chủ tọa</w:t>
      </w:r>
    </w:p>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 xml:space="preserve">- Điều khiển đại hội theo đúng chương trình nội dung nghị sự, các thể lệ, quy chế đó được đại hội thông qua. Chủ tọa làm việc theo nguyên tắc tập trung dân chủ và quyết định theo đa số cổ phần chấp thuận. </w:t>
      </w:r>
    </w:p>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 Hướng dẫn Đại hội thảo luận, lấy ý kiến biểu quyết các vấn đề nằm trong nội dung chương trình nghị sự của Đại hội và các vấn đề có liên quan trong suốt quá trình đại hội</w:t>
      </w:r>
    </w:p>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 Giải quyết các vấn đề nảy sinh trong suốt quá trình đại hội.</w:t>
      </w:r>
    </w:p>
    <w:p w:rsidR="008541EC" w:rsidRPr="008541EC" w:rsidRDefault="008541EC" w:rsidP="008541EC">
      <w:pPr>
        <w:tabs>
          <w:tab w:val="num" w:pos="0"/>
        </w:tabs>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b/>
          <w:bCs/>
          <w:i/>
          <w:iCs/>
          <w:sz w:val="26"/>
          <w:szCs w:val="26"/>
        </w:rPr>
        <w:t>2. Quyền của Chủ tọa</w:t>
      </w:r>
    </w:p>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 Chủ tọa có quyền thực hiện các biện pháp cần thiết để điều khiển cuộc họp một cách hợp lý, có trật tự, đúng chương trình nghị sự.</w:t>
      </w:r>
    </w:p>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 Yêu cầu cơ quan có thẩm quyền duy trì trật tự cuộc họp; trục xuất những người không tuân thủ quyền điều hành của Chủ tọa, cố ý gây rối trật tự, ngăn cản tiến trình bình thường của cuộc họp.</w:t>
      </w:r>
    </w:p>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 Hoãn cuộc họp Đại hội đồng cổ đông đã có đủ người đăng ký dự họp theo quy định đến một thời điểm khác hoặc thay đổi địa điểm họp trong các trường hợp sau:</w:t>
      </w:r>
    </w:p>
    <w:p w:rsidR="008541EC" w:rsidRPr="008541EC" w:rsidRDefault="008541EC" w:rsidP="008541EC">
      <w:pPr>
        <w:tabs>
          <w:tab w:val="num" w:pos="0"/>
        </w:tabs>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 Địa điểm họp không đủ chỗ ngồi thuận tiện cho tất cả người dự họp.</w:t>
      </w:r>
    </w:p>
    <w:p w:rsidR="008541EC" w:rsidRPr="008541EC" w:rsidRDefault="008541EC" w:rsidP="008541EC">
      <w:pPr>
        <w:tabs>
          <w:tab w:val="num" w:pos="0"/>
        </w:tabs>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 Có người dự họp có hành vi cản trở, gây rối trật tự, có nguy cơ làm cho cuộc họp không được tiến hành một cách công bằng và hợp pháp.</w:t>
      </w:r>
    </w:p>
    <w:p w:rsidR="008541EC" w:rsidRPr="008541EC" w:rsidRDefault="008541EC" w:rsidP="008541EC">
      <w:pPr>
        <w:tabs>
          <w:tab w:val="num" w:pos="0"/>
        </w:tabs>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lastRenderedPageBreak/>
        <w:t>Thời gian hoón tối đa không quá 03 ngày kể từ ngày cuộc họp dự định khai mạc.</w:t>
      </w:r>
    </w:p>
    <w:p w:rsidR="008541EC" w:rsidRPr="008541EC" w:rsidRDefault="008541EC" w:rsidP="008541EC">
      <w:pPr>
        <w:tabs>
          <w:tab w:val="num" w:pos="0"/>
        </w:tabs>
        <w:spacing w:before="120" w:after="12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b/>
          <w:bCs/>
          <w:sz w:val="26"/>
          <w:szCs w:val="26"/>
        </w:rPr>
        <w:t>V. TRÁCH NHIỆM CỦA THƯ Ký</w:t>
      </w:r>
    </w:p>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1. Ghi chép đầy đủ, trung thực toàn bộ nội dung diễn biến Đại hội và những vấn đề đó được cổ đông thông qua.</w:t>
      </w:r>
    </w:p>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2. Soạn thảo biên bản họp và Nghị quyết về các vấn đề đó được thông qua tại Đại hội.</w:t>
      </w:r>
    </w:p>
    <w:p w:rsidR="008541EC" w:rsidRPr="008541EC" w:rsidRDefault="008541EC" w:rsidP="008541EC">
      <w:pPr>
        <w:tabs>
          <w:tab w:val="num" w:pos="0"/>
        </w:tabs>
        <w:spacing w:before="120" w:after="12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b/>
          <w:bCs/>
          <w:sz w:val="26"/>
          <w:szCs w:val="26"/>
        </w:rPr>
        <w:t>VI. TRÁCH NHIỆM CỦA BAN KIỂM PHIẾU</w:t>
      </w:r>
    </w:p>
    <w:p w:rsidR="008541EC" w:rsidRPr="008541EC" w:rsidRDefault="008541EC" w:rsidP="008541EC">
      <w:pPr>
        <w:tabs>
          <w:tab w:val="num" w:pos="0"/>
        </w:tabs>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1. Tổ chức kiểm phiếu, lập biên bản kiểm phiếu và công bố kết quả biểu quyết của Đại hội.</w:t>
      </w:r>
    </w:p>
    <w:p w:rsidR="008541EC" w:rsidRPr="008541EC" w:rsidRDefault="008541EC" w:rsidP="008541EC">
      <w:pPr>
        <w:tabs>
          <w:tab w:val="num" w:pos="0"/>
        </w:tabs>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2. Xem xét và báo cáo với Đại hội quyết định những vấn đề vi phạm thể lệ biểu quyết hoặc đơn từ khiếu nại về biểu quyết.</w:t>
      </w:r>
    </w:p>
    <w:p w:rsidR="008541EC" w:rsidRPr="008541EC" w:rsidRDefault="008541EC" w:rsidP="008541EC">
      <w:pPr>
        <w:tabs>
          <w:tab w:val="num" w:pos="0"/>
        </w:tabs>
        <w:spacing w:before="120" w:after="12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b/>
          <w:bCs/>
          <w:sz w:val="26"/>
          <w:szCs w:val="26"/>
        </w:rPr>
        <w:t>VII. BIÊN BẢN HỌP ĐẠI HỘI ĐỒNG CỔ ĐÔNG</w:t>
      </w:r>
    </w:p>
    <w:p w:rsidR="008541EC" w:rsidRPr="008541EC" w:rsidRDefault="008541EC" w:rsidP="008541EC">
      <w:pPr>
        <w:tabs>
          <w:tab w:val="num" w:pos="0"/>
        </w:tabs>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 xml:space="preserve">  Tất cả các nội dung tại đại hội phải được Thư ký đại hội ghi vào biên bản họp. Biên bản họp Đại hội đồng cổ đông phải được đọc và thông qua trước khi bế mạc đại hội.</w:t>
      </w:r>
    </w:p>
    <w:p w:rsidR="008541EC" w:rsidRPr="008541EC" w:rsidRDefault="008541EC" w:rsidP="008541EC">
      <w:pPr>
        <w:tabs>
          <w:tab w:val="num" w:pos="0"/>
        </w:tabs>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Trên đây là toàn bộ Quy chế làm việc của Đại hội đồng cổ đông thường niên năm 2014 của Công ty Cổ phần Nhựa Bao bì Vinh.</w:t>
      </w:r>
    </w:p>
    <w:p w:rsidR="008541EC" w:rsidRPr="008541EC" w:rsidRDefault="008541EC" w:rsidP="008541EC">
      <w:pPr>
        <w:tabs>
          <w:tab w:val="num" w:pos="0"/>
        </w:tabs>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 xml:space="preserve">              Kính trình Đại hội xem xét thông qua.</w:t>
      </w:r>
    </w:p>
    <w:p w:rsidR="008541EC" w:rsidRPr="008541EC" w:rsidRDefault="008541EC" w:rsidP="008541EC">
      <w:pPr>
        <w:spacing w:after="0" w:line="240" w:lineRule="auto"/>
        <w:ind w:left="5760"/>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 </w:t>
      </w:r>
    </w:p>
    <w:p w:rsidR="008541EC" w:rsidRPr="008541EC" w:rsidRDefault="008541EC" w:rsidP="008541EC">
      <w:pPr>
        <w:spacing w:after="0" w:line="240" w:lineRule="auto"/>
        <w:ind w:left="5760"/>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 </w:t>
      </w:r>
    </w:p>
    <w:p w:rsidR="008541EC" w:rsidRPr="008541EC" w:rsidRDefault="008541EC" w:rsidP="008541EC">
      <w:pPr>
        <w:spacing w:after="0" w:line="240" w:lineRule="auto"/>
        <w:ind w:left="5245"/>
        <w:jc w:val="both"/>
        <w:rPr>
          <w:rFonts w:ascii="Times New Roman" w:eastAsia="Times New Roman" w:hAnsi="Times New Roman" w:cs="Times New Roman"/>
          <w:sz w:val="24"/>
          <w:szCs w:val="24"/>
        </w:rPr>
      </w:pPr>
      <w:r w:rsidRPr="008541EC">
        <w:rPr>
          <w:rFonts w:ascii="Times New Roman" w:eastAsia="Times New Roman" w:hAnsi="Times New Roman" w:cs="Times New Roman"/>
          <w:b/>
          <w:bCs/>
          <w:sz w:val="26"/>
          <w:szCs w:val="26"/>
        </w:rPr>
        <w:t>TRƯỞNG BAN TỔ CHỨC ĐẠI HỘI</w:t>
      </w:r>
    </w:p>
    <w:p w:rsidR="008541EC" w:rsidRPr="008541EC" w:rsidRDefault="008541EC" w:rsidP="008541EC">
      <w:pPr>
        <w:spacing w:after="0" w:line="240" w:lineRule="auto"/>
        <w:ind w:left="5760"/>
        <w:jc w:val="both"/>
        <w:rPr>
          <w:rFonts w:ascii="Times New Roman" w:eastAsia="Times New Roman" w:hAnsi="Times New Roman" w:cs="Times New Roman"/>
          <w:sz w:val="24"/>
          <w:szCs w:val="24"/>
        </w:rPr>
      </w:pPr>
      <w:r w:rsidRPr="008541EC">
        <w:rPr>
          <w:rFonts w:ascii="Times New Roman" w:eastAsia="Times New Roman" w:hAnsi="Times New Roman" w:cs="Times New Roman"/>
          <w:b/>
          <w:bCs/>
          <w:sz w:val="26"/>
          <w:szCs w:val="26"/>
        </w:rPr>
        <w:t xml:space="preserve">          Chủ tịch HĐQT</w:t>
      </w:r>
    </w:p>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4"/>
          <w:szCs w:val="24"/>
        </w:rPr>
        <w:t> </w:t>
      </w:r>
    </w:p>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4"/>
          <w:szCs w:val="24"/>
        </w:rPr>
        <w:t> </w:t>
      </w:r>
    </w:p>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4"/>
          <w:szCs w:val="24"/>
        </w:rPr>
        <w:t> </w:t>
      </w:r>
    </w:p>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4"/>
          <w:szCs w:val="24"/>
        </w:rPr>
        <w:t>CÔNG TY CP NHỰA BAO BÌ VINH</w:t>
      </w:r>
      <w:r w:rsidRPr="008541EC">
        <w:rPr>
          <w:rFonts w:ascii="Times New Roman" w:eastAsia="Times New Roman" w:hAnsi="Times New Roman" w:cs="Times New Roman"/>
          <w:sz w:val="24"/>
          <w:szCs w:val="24"/>
        </w:rPr>
        <w:tab/>
      </w:r>
      <w:r w:rsidRPr="008541EC">
        <w:rPr>
          <w:rFonts w:ascii="Times New Roman" w:eastAsia="Times New Roman" w:hAnsi="Times New Roman" w:cs="Times New Roman"/>
          <w:sz w:val="24"/>
          <w:szCs w:val="24"/>
        </w:rPr>
        <w:tab/>
        <w:t>CỘNG HÒA XÃ HỘI CHỦ NGHĨA VIỆT NAM</w:t>
      </w:r>
    </w:p>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ab/>
        <w:t xml:space="preserve">         </w:t>
      </w:r>
      <w:r w:rsidRPr="008541EC">
        <w:rPr>
          <w:rFonts w:ascii="Times New Roman" w:eastAsia="Times New Roman" w:hAnsi="Times New Roman" w:cs="Times New Roman"/>
          <w:b/>
          <w:sz w:val="26"/>
          <w:szCs w:val="26"/>
          <w:u w:val="single"/>
        </w:rPr>
        <w:t>VBC</w:t>
      </w:r>
      <w:r w:rsidRPr="008541EC">
        <w:rPr>
          <w:rFonts w:ascii="Times New Roman" w:eastAsia="Times New Roman" w:hAnsi="Times New Roman" w:cs="Times New Roman"/>
          <w:sz w:val="26"/>
          <w:szCs w:val="26"/>
        </w:rPr>
        <w:tab/>
      </w:r>
      <w:r w:rsidRPr="008541EC">
        <w:rPr>
          <w:rFonts w:ascii="Times New Roman" w:eastAsia="Times New Roman" w:hAnsi="Times New Roman" w:cs="Times New Roman"/>
          <w:sz w:val="26"/>
          <w:szCs w:val="26"/>
        </w:rPr>
        <w:tab/>
      </w:r>
      <w:r w:rsidRPr="008541EC">
        <w:rPr>
          <w:rFonts w:ascii="Times New Roman" w:eastAsia="Times New Roman" w:hAnsi="Times New Roman" w:cs="Times New Roman"/>
          <w:sz w:val="26"/>
          <w:szCs w:val="26"/>
        </w:rPr>
        <w:tab/>
      </w:r>
      <w:r w:rsidRPr="008541EC">
        <w:rPr>
          <w:rFonts w:ascii="Times New Roman" w:eastAsia="Times New Roman" w:hAnsi="Times New Roman" w:cs="Times New Roman"/>
          <w:sz w:val="26"/>
          <w:szCs w:val="26"/>
        </w:rPr>
        <w:tab/>
      </w:r>
      <w:r w:rsidRPr="008541EC">
        <w:rPr>
          <w:rFonts w:ascii="Times New Roman" w:eastAsia="Times New Roman" w:hAnsi="Times New Roman" w:cs="Times New Roman"/>
          <w:sz w:val="26"/>
          <w:szCs w:val="26"/>
        </w:rPr>
        <w:tab/>
      </w:r>
      <w:r w:rsidRPr="008541EC">
        <w:rPr>
          <w:rFonts w:ascii="Times New Roman" w:eastAsia="Times New Roman" w:hAnsi="Times New Roman" w:cs="Times New Roman"/>
          <w:sz w:val="26"/>
          <w:szCs w:val="26"/>
        </w:rPr>
        <w:tab/>
      </w:r>
      <w:r w:rsidRPr="008541EC">
        <w:rPr>
          <w:rFonts w:ascii="Times New Roman" w:eastAsia="Times New Roman" w:hAnsi="Times New Roman" w:cs="Times New Roman"/>
          <w:b/>
          <w:i/>
          <w:sz w:val="26"/>
          <w:szCs w:val="26"/>
          <w:u w:val="single"/>
        </w:rPr>
        <w:t>Độc lập – Tự do – Hạnh phúc</w:t>
      </w:r>
    </w:p>
    <w:p w:rsidR="008541EC" w:rsidRPr="008541EC" w:rsidRDefault="008541EC" w:rsidP="008541EC">
      <w:pPr>
        <w:spacing w:after="0" w:line="240" w:lineRule="auto"/>
        <w:ind w:left="360"/>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Số:             /TT-HĐQT</w:t>
      </w:r>
    </w:p>
    <w:p w:rsidR="008541EC" w:rsidRPr="008541EC" w:rsidRDefault="008541EC" w:rsidP="008541EC">
      <w:pPr>
        <w:spacing w:after="0" w:line="240" w:lineRule="auto"/>
        <w:ind w:left="4680" w:firstLine="360"/>
        <w:jc w:val="center"/>
        <w:rPr>
          <w:rFonts w:ascii="Times New Roman" w:eastAsia="Times New Roman" w:hAnsi="Times New Roman" w:cs="Times New Roman"/>
          <w:sz w:val="24"/>
          <w:szCs w:val="24"/>
        </w:rPr>
      </w:pPr>
      <w:r w:rsidRPr="008541EC">
        <w:rPr>
          <w:rFonts w:ascii="Times New Roman" w:eastAsia="Times New Roman" w:hAnsi="Times New Roman" w:cs="Times New Roman"/>
          <w:i/>
          <w:sz w:val="26"/>
          <w:szCs w:val="26"/>
        </w:rPr>
        <w:t>Ngày 12 tháng 03 năm 2014</w:t>
      </w:r>
    </w:p>
    <w:p w:rsidR="008541EC" w:rsidRPr="008541EC" w:rsidRDefault="008541EC" w:rsidP="008541EC">
      <w:pPr>
        <w:spacing w:after="0" w:line="240" w:lineRule="auto"/>
        <w:ind w:left="360"/>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 </w:t>
      </w:r>
    </w:p>
    <w:p w:rsidR="008541EC" w:rsidRPr="008541EC" w:rsidRDefault="008541EC" w:rsidP="008541EC">
      <w:pPr>
        <w:spacing w:after="0" w:line="240" w:lineRule="auto"/>
        <w:ind w:left="360"/>
        <w:jc w:val="center"/>
        <w:rPr>
          <w:rFonts w:ascii="Times New Roman" w:eastAsia="Times New Roman" w:hAnsi="Times New Roman" w:cs="Times New Roman"/>
          <w:sz w:val="24"/>
          <w:szCs w:val="24"/>
        </w:rPr>
      </w:pPr>
      <w:r w:rsidRPr="008541EC">
        <w:rPr>
          <w:rFonts w:ascii="Times New Roman" w:eastAsia="Times New Roman" w:hAnsi="Times New Roman" w:cs="Times New Roman"/>
          <w:b/>
          <w:bCs/>
          <w:sz w:val="26"/>
          <w:szCs w:val="26"/>
        </w:rPr>
        <w:t> </w:t>
      </w:r>
    </w:p>
    <w:p w:rsidR="008541EC" w:rsidRPr="008541EC" w:rsidRDefault="008541EC" w:rsidP="008541EC">
      <w:pPr>
        <w:spacing w:after="0" w:line="240" w:lineRule="auto"/>
        <w:ind w:left="360"/>
        <w:jc w:val="center"/>
        <w:rPr>
          <w:rFonts w:ascii="Times New Roman" w:eastAsia="Times New Roman" w:hAnsi="Times New Roman" w:cs="Times New Roman"/>
          <w:sz w:val="24"/>
          <w:szCs w:val="24"/>
        </w:rPr>
      </w:pPr>
      <w:r w:rsidRPr="008541EC">
        <w:rPr>
          <w:rFonts w:ascii="Times New Roman" w:eastAsia="Times New Roman" w:hAnsi="Times New Roman" w:cs="Times New Roman"/>
          <w:b/>
          <w:bCs/>
          <w:sz w:val="26"/>
          <w:szCs w:val="26"/>
        </w:rPr>
        <w:t>TỜ TRÌNH</w:t>
      </w:r>
    </w:p>
    <w:p w:rsidR="008541EC" w:rsidRPr="008541EC" w:rsidRDefault="008541EC" w:rsidP="008541EC">
      <w:pPr>
        <w:spacing w:after="0" w:line="240" w:lineRule="auto"/>
        <w:ind w:left="360"/>
        <w:jc w:val="center"/>
        <w:rPr>
          <w:rFonts w:ascii="Times New Roman" w:eastAsia="Times New Roman" w:hAnsi="Times New Roman" w:cs="Times New Roman"/>
          <w:sz w:val="24"/>
          <w:szCs w:val="24"/>
        </w:rPr>
      </w:pPr>
      <w:r w:rsidRPr="008541EC">
        <w:rPr>
          <w:rFonts w:ascii="Times New Roman" w:eastAsia="Times New Roman" w:hAnsi="Times New Roman" w:cs="Times New Roman"/>
          <w:i/>
          <w:iCs/>
          <w:sz w:val="26"/>
          <w:szCs w:val="26"/>
        </w:rPr>
        <w:t>" V/v thông qua phương án phân chia lợi nhuận sau thuế năm 2013 của Công ty "</w:t>
      </w:r>
    </w:p>
    <w:p w:rsidR="008541EC" w:rsidRPr="008541EC" w:rsidRDefault="008541EC" w:rsidP="008541EC">
      <w:pPr>
        <w:spacing w:after="0" w:line="240" w:lineRule="auto"/>
        <w:ind w:left="360"/>
        <w:jc w:val="center"/>
        <w:rPr>
          <w:rFonts w:ascii="Times New Roman" w:eastAsia="Times New Roman" w:hAnsi="Times New Roman" w:cs="Times New Roman"/>
          <w:sz w:val="24"/>
          <w:szCs w:val="24"/>
        </w:rPr>
      </w:pPr>
      <w:r w:rsidRPr="008541EC">
        <w:rPr>
          <w:rFonts w:ascii="Times New Roman" w:eastAsia="Times New Roman" w:hAnsi="Times New Roman" w:cs="Times New Roman"/>
          <w:b/>
          <w:bCs/>
          <w:sz w:val="26"/>
          <w:szCs w:val="26"/>
        </w:rPr>
        <w:t> </w:t>
      </w:r>
    </w:p>
    <w:p w:rsidR="008541EC" w:rsidRPr="008541EC" w:rsidRDefault="008541EC" w:rsidP="008541EC">
      <w:pPr>
        <w:spacing w:after="0" w:line="240" w:lineRule="auto"/>
        <w:jc w:val="center"/>
        <w:rPr>
          <w:rFonts w:ascii="Times New Roman" w:eastAsia="Times New Roman" w:hAnsi="Times New Roman" w:cs="Times New Roman"/>
          <w:sz w:val="24"/>
          <w:szCs w:val="24"/>
        </w:rPr>
      </w:pPr>
      <w:r w:rsidRPr="008541EC">
        <w:rPr>
          <w:rFonts w:ascii="Times New Roman" w:eastAsia="Times New Roman" w:hAnsi="Times New Roman" w:cs="Times New Roman"/>
          <w:b/>
          <w:bCs/>
          <w:sz w:val="26"/>
          <w:szCs w:val="26"/>
        </w:rPr>
        <w:t> </w:t>
      </w:r>
    </w:p>
    <w:p w:rsidR="008541EC" w:rsidRPr="008541EC" w:rsidRDefault="008541EC" w:rsidP="008541EC">
      <w:pPr>
        <w:spacing w:after="0" w:line="240" w:lineRule="auto"/>
        <w:ind w:left="360"/>
        <w:jc w:val="center"/>
        <w:rPr>
          <w:rFonts w:ascii="Times New Roman" w:eastAsia="Times New Roman" w:hAnsi="Times New Roman" w:cs="Times New Roman"/>
          <w:sz w:val="24"/>
          <w:szCs w:val="24"/>
        </w:rPr>
      </w:pPr>
      <w:r w:rsidRPr="008541EC">
        <w:rPr>
          <w:rFonts w:ascii="Times New Roman" w:eastAsia="Times New Roman" w:hAnsi="Times New Roman" w:cs="Times New Roman"/>
          <w:b/>
          <w:bCs/>
          <w:sz w:val="26"/>
          <w:szCs w:val="26"/>
        </w:rPr>
        <w:t>Kính gửi:  Quý vị cổ đông Công ty Cổ phần Nhựa Bao bì Vinh</w:t>
      </w:r>
    </w:p>
    <w:p w:rsidR="008541EC" w:rsidRPr="008541EC" w:rsidRDefault="008541EC" w:rsidP="008541EC">
      <w:pPr>
        <w:spacing w:after="0" w:line="240" w:lineRule="auto"/>
        <w:ind w:left="360"/>
        <w:jc w:val="both"/>
        <w:rPr>
          <w:rFonts w:ascii="Times New Roman" w:eastAsia="Times New Roman" w:hAnsi="Times New Roman" w:cs="Times New Roman"/>
          <w:sz w:val="24"/>
          <w:szCs w:val="24"/>
        </w:rPr>
      </w:pPr>
      <w:r w:rsidRPr="008541EC">
        <w:rPr>
          <w:rFonts w:ascii="Times New Roman" w:eastAsia="Times New Roman" w:hAnsi="Times New Roman" w:cs="Times New Roman"/>
          <w:b/>
          <w:bCs/>
          <w:sz w:val="26"/>
          <w:szCs w:val="26"/>
        </w:rPr>
        <w:t> </w:t>
      </w:r>
    </w:p>
    <w:p w:rsidR="008541EC" w:rsidRPr="008541EC" w:rsidRDefault="008541EC" w:rsidP="008541EC">
      <w:pPr>
        <w:tabs>
          <w:tab w:val="num" w:pos="720"/>
        </w:tabs>
        <w:spacing w:after="0" w:line="240" w:lineRule="auto"/>
        <w:ind w:left="720" w:hanging="360"/>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1.</w:t>
      </w:r>
      <w:r w:rsidRPr="008541EC">
        <w:rPr>
          <w:rFonts w:ascii="Times New Roman" w:eastAsia="Times New Roman" w:hAnsi="Times New Roman" w:cs="Times New Roman"/>
          <w:sz w:val="14"/>
          <w:szCs w:val="14"/>
        </w:rPr>
        <w:t xml:space="preserve">      </w:t>
      </w:r>
      <w:r w:rsidRPr="008541EC">
        <w:rPr>
          <w:rFonts w:ascii="Times New Roman" w:eastAsia="Times New Roman" w:hAnsi="Times New Roman" w:cs="Times New Roman"/>
          <w:sz w:val="26"/>
          <w:szCs w:val="26"/>
        </w:rPr>
        <w:t>Căn cứ pháp lý</w:t>
      </w:r>
    </w:p>
    <w:p w:rsidR="008541EC" w:rsidRPr="008541EC" w:rsidRDefault="008541EC" w:rsidP="008541EC">
      <w:pPr>
        <w:tabs>
          <w:tab w:val="num" w:pos="720"/>
        </w:tabs>
        <w:spacing w:after="0" w:line="240" w:lineRule="auto"/>
        <w:ind w:left="720" w:hanging="360"/>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w:t>
      </w:r>
      <w:r w:rsidRPr="008541EC">
        <w:rPr>
          <w:rFonts w:ascii="Times New Roman" w:eastAsia="Times New Roman" w:hAnsi="Times New Roman" w:cs="Times New Roman"/>
          <w:sz w:val="14"/>
          <w:szCs w:val="14"/>
        </w:rPr>
        <w:t xml:space="preserve">         </w:t>
      </w:r>
      <w:r w:rsidRPr="008541EC">
        <w:rPr>
          <w:rFonts w:ascii="Times New Roman" w:eastAsia="Times New Roman" w:hAnsi="Times New Roman" w:cs="Times New Roman"/>
          <w:sz w:val="26"/>
          <w:szCs w:val="26"/>
        </w:rPr>
        <w:t>Căn cứ Luật doanh nghiệp thông qua ngày 29/11/2005.</w:t>
      </w:r>
    </w:p>
    <w:p w:rsidR="008541EC" w:rsidRPr="008541EC" w:rsidRDefault="008541EC" w:rsidP="008541EC">
      <w:pPr>
        <w:tabs>
          <w:tab w:val="num" w:pos="720"/>
        </w:tabs>
        <w:spacing w:after="0" w:line="240" w:lineRule="auto"/>
        <w:ind w:left="720" w:hanging="360"/>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w:t>
      </w:r>
      <w:r w:rsidRPr="008541EC">
        <w:rPr>
          <w:rFonts w:ascii="Times New Roman" w:eastAsia="Times New Roman" w:hAnsi="Times New Roman" w:cs="Times New Roman"/>
          <w:sz w:val="14"/>
          <w:szCs w:val="14"/>
        </w:rPr>
        <w:t xml:space="preserve">         </w:t>
      </w:r>
      <w:r w:rsidRPr="008541EC">
        <w:rPr>
          <w:rFonts w:ascii="Times New Roman" w:eastAsia="Times New Roman" w:hAnsi="Times New Roman" w:cs="Times New Roman"/>
          <w:sz w:val="26"/>
          <w:szCs w:val="26"/>
        </w:rPr>
        <w:t>Căn cứ điều lệ tổ chức hoạt động Công ty Cổ phần Nhựa Bao bì Vinh.</w:t>
      </w:r>
    </w:p>
    <w:p w:rsidR="008541EC" w:rsidRPr="008541EC" w:rsidRDefault="008541EC" w:rsidP="008541EC">
      <w:pPr>
        <w:tabs>
          <w:tab w:val="num" w:pos="720"/>
        </w:tabs>
        <w:spacing w:after="0" w:line="240" w:lineRule="auto"/>
        <w:ind w:left="720" w:hanging="360"/>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w:t>
      </w:r>
      <w:r w:rsidRPr="008541EC">
        <w:rPr>
          <w:rFonts w:ascii="Times New Roman" w:eastAsia="Times New Roman" w:hAnsi="Times New Roman" w:cs="Times New Roman"/>
          <w:sz w:val="14"/>
          <w:szCs w:val="14"/>
        </w:rPr>
        <w:t xml:space="preserve">         </w:t>
      </w:r>
      <w:r w:rsidRPr="008541EC">
        <w:rPr>
          <w:rFonts w:ascii="Times New Roman" w:eastAsia="Times New Roman" w:hAnsi="Times New Roman" w:cs="Times New Roman"/>
          <w:sz w:val="26"/>
          <w:szCs w:val="26"/>
        </w:rPr>
        <w:t>Căn cứ Báo cáo tài chính năm 2013 đã được kiểm toán</w:t>
      </w:r>
    </w:p>
    <w:p w:rsidR="008541EC" w:rsidRPr="008541EC" w:rsidRDefault="008541EC" w:rsidP="008541EC">
      <w:pPr>
        <w:spacing w:after="0" w:line="240" w:lineRule="auto"/>
        <w:ind w:left="360"/>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lastRenderedPageBreak/>
        <w:t>Hội đồng quản trị kính trình Đại hội đồng cổ đông thường niên năm 2014 thông qua phương án phân chia lợi nhuận sau thuế năm 2013 như sau:</w:t>
      </w:r>
    </w:p>
    <w:p w:rsidR="008541EC" w:rsidRPr="008541EC" w:rsidRDefault="008541EC" w:rsidP="008541EC">
      <w:pPr>
        <w:spacing w:after="0" w:line="240" w:lineRule="auto"/>
        <w:ind w:left="360"/>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Năm 2013 mặc dầu nền kinh tế gặp nhiều khó khăn nhưng Công ty đó hoàn thành vượt mức các chỉ tiêu kế hoạch đề ra, đặc biệt là chỉ tiêu lợi nhuận sau thuế TNDN đạt 131% so với kế hoạch, vì vậy Hội đồng quản trị kính đề nghị Đại hội đồng cổ đông thường niên năm 2013 điều chỉnh mức trả cổ tức năm 2013 từ 25% lên 50%.</w:t>
      </w:r>
    </w:p>
    <w:p w:rsidR="008541EC" w:rsidRPr="008541EC" w:rsidRDefault="008541EC" w:rsidP="008541EC">
      <w:pPr>
        <w:tabs>
          <w:tab w:val="num" w:pos="720"/>
        </w:tabs>
        <w:spacing w:after="0" w:line="240" w:lineRule="auto"/>
        <w:ind w:left="720" w:hanging="360"/>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2.</w:t>
      </w:r>
      <w:r w:rsidRPr="008541EC">
        <w:rPr>
          <w:rFonts w:ascii="Times New Roman" w:eastAsia="Times New Roman" w:hAnsi="Times New Roman" w:cs="Times New Roman"/>
          <w:sz w:val="14"/>
          <w:szCs w:val="14"/>
        </w:rPr>
        <w:t xml:space="preserve">      </w:t>
      </w:r>
      <w:r w:rsidRPr="008541EC">
        <w:rPr>
          <w:rFonts w:ascii="Times New Roman" w:eastAsia="Times New Roman" w:hAnsi="Times New Roman" w:cs="Times New Roman"/>
          <w:sz w:val="26"/>
          <w:szCs w:val="26"/>
        </w:rPr>
        <w:t>Phương án phân chia lợi nhuận sau thuế năm 2013.</w:t>
      </w:r>
    </w:p>
    <w:p w:rsidR="008541EC" w:rsidRPr="008541EC" w:rsidRDefault="008541EC" w:rsidP="008541EC">
      <w:pPr>
        <w:spacing w:after="0" w:line="240" w:lineRule="auto"/>
        <w:ind w:left="720"/>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3"/>
        <w:gridCol w:w="5126"/>
        <w:gridCol w:w="3037"/>
      </w:tblGrid>
      <w:tr w:rsidR="008541EC" w:rsidRPr="008541EC" w:rsidTr="008541EC">
        <w:tc>
          <w:tcPr>
            <w:tcW w:w="738"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36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 </w:t>
            </w:r>
          </w:p>
        </w:tc>
        <w:tc>
          <w:tcPr>
            <w:tcW w:w="5646"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36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b/>
                <w:bCs/>
                <w:sz w:val="26"/>
                <w:szCs w:val="26"/>
              </w:rPr>
              <w:t>Lợi nhuận sau thuế năm 2013</w:t>
            </w:r>
          </w:p>
        </w:tc>
        <w:tc>
          <w:tcPr>
            <w:tcW w:w="3192"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360" w:lineRule="auto"/>
              <w:jc w:val="right"/>
              <w:rPr>
                <w:rFonts w:ascii="Times New Roman" w:eastAsia="Times New Roman" w:hAnsi="Times New Roman" w:cs="Times New Roman"/>
                <w:sz w:val="24"/>
                <w:szCs w:val="24"/>
              </w:rPr>
            </w:pPr>
            <w:r w:rsidRPr="008541EC">
              <w:rPr>
                <w:rFonts w:ascii="Times New Roman" w:eastAsia="Times New Roman" w:hAnsi="Times New Roman" w:cs="Times New Roman"/>
                <w:b/>
                <w:bCs/>
                <w:sz w:val="26"/>
                <w:szCs w:val="26"/>
              </w:rPr>
              <w:t>22.256.051.383 đồng</w:t>
            </w:r>
          </w:p>
        </w:tc>
      </w:tr>
      <w:tr w:rsidR="008541EC" w:rsidRPr="008541EC" w:rsidTr="008541EC">
        <w:tc>
          <w:tcPr>
            <w:tcW w:w="738"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36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1</w:t>
            </w:r>
          </w:p>
        </w:tc>
        <w:tc>
          <w:tcPr>
            <w:tcW w:w="5646"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36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b/>
                <w:bCs/>
                <w:sz w:val="26"/>
                <w:szCs w:val="26"/>
              </w:rPr>
              <w:t>Trích lập các quỹ</w:t>
            </w:r>
          </w:p>
        </w:tc>
        <w:tc>
          <w:tcPr>
            <w:tcW w:w="3192"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360" w:lineRule="auto"/>
              <w:jc w:val="right"/>
              <w:rPr>
                <w:rFonts w:ascii="Times New Roman" w:eastAsia="Times New Roman" w:hAnsi="Times New Roman" w:cs="Times New Roman"/>
                <w:sz w:val="24"/>
                <w:szCs w:val="24"/>
              </w:rPr>
            </w:pPr>
            <w:r w:rsidRPr="008541EC">
              <w:rPr>
                <w:rFonts w:ascii="Times New Roman" w:eastAsia="Times New Roman" w:hAnsi="Times New Roman" w:cs="Times New Roman"/>
                <w:b/>
                <w:sz w:val="26"/>
                <w:szCs w:val="26"/>
              </w:rPr>
              <w:t>6.956.106.383 đồng</w:t>
            </w:r>
          </w:p>
        </w:tc>
      </w:tr>
      <w:tr w:rsidR="008541EC" w:rsidRPr="008541EC" w:rsidTr="008541EC">
        <w:tc>
          <w:tcPr>
            <w:tcW w:w="738"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36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 </w:t>
            </w:r>
          </w:p>
        </w:tc>
        <w:tc>
          <w:tcPr>
            <w:tcW w:w="5646"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36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b/>
                <w:bCs/>
                <w:sz w:val="26"/>
                <w:szCs w:val="26"/>
              </w:rPr>
              <w:t>Trong đó:</w:t>
            </w:r>
            <w:r w:rsidRPr="008541EC">
              <w:rPr>
                <w:rFonts w:ascii="Times New Roman" w:eastAsia="Times New Roman" w:hAnsi="Times New Roman" w:cs="Times New Roman"/>
                <w:sz w:val="26"/>
                <w:szCs w:val="26"/>
              </w:rPr>
              <w:t xml:space="preserve"> </w:t>
            </w:r>
          </w:p>
        </w:tc>
        <w:tc>
          <w:tcPr>
            <w:tcW w:w="3192"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360" w:lineRule="auto"/>
              <w:jc w:val="right"/>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 </w:t>
            </w:r>
          </w:p>
        </w:tc>
      </w:tr>
      <w:tr w:rsidR="008541EC" w:rsidRPr="008541EC" w:rsidTr="008541EC">
        <w:tc>
          <w:tcPr>
            <w:tcW w:w="738"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36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 </w:t>
            </w:r>
          </w:p>
        </w:tc>
        <w:tc>
          <w:tcPr>
            <w:tcW w:w="5646"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36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Quỹ đầu tư phát triển</w:t>
            </w:r>
          </w:p>
        </w:tc>
        <w:tc>
          <w:tcPr>
            <w:tcW w:w="3192"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360" w:lineRule="auto"/>
              <w:jc w:val="right"/>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5.410.376.093 đồng</w:t>
            </w:r>
          </w:p>
        </w:tc>
      </w:tr>
      <w:tr w:rsidR="008541EC" w:rsidRPr="008541EC" w:rsidTr="008541EC">
        <w:tc>
          <w:tcPr>
            <w:tcW w:w="738"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36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 </w:t>
            </w:r>
          </w:p>
        </w:tc>
        <w:tc>
          <w:tcPr>
            <w:tcW w:w="5646"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36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Quỹ khen thưởng</w:t>
            </w:r>
          </w:p>
        </w:tc>
        <w:tc>
          <w:tcPr>
            <w:tcW w:w="3192"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360" w:lineRule="auto"/>
              <w:jc w:val="right"/>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441.637.226 đồng</w:t>
            </w:r>
          </w:p>
        </w:tc>
      </w:tr>
      <w:tr w:rsidR="008541EC" w:rsidRPr="008541EC" w:rsidTr="008541EC">
        <w:tc>
          <w:tcPr>
            <w:tcW w:w="738"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36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 </w:t>
            </w:r>
          </w:p>
        </w:tc>
        <w:tc>
          <w:tcPr>
            <w:tcW w:w="5646"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36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Quỹ phúc lợi</w:t>
            </w:r>
          </w:p>
        </w:tc>
        <w:tc>
          <w:tcPr>
            <w:tcW w:w="3192"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360" w:lineRule="auto"/>
              <w:jc w:val="right"/>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1.104.093.064 đồng</w:t>
            </w:r>
          </w:p>
        </w:tc>
      </w:tr>
      <w:tr w:rsidR="008541EC" w:rsidRPr="008541EC" w:rsidTr="008541EC">
        <w:tc>
          <w:tcPr>
            <w:tcW w:w="738"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36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2</w:t>
            </w:r>
          </w:p>
        </w:tc>
        <w:tc>
          <w:tcPr>
            <w:tcW w:w="5646"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36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b/>
                <w:bCs/>
                <w:sz w:val="26"/>
                <w:szCs w:val="26"/>
              </w:rPr>
              <w:t>Chia cổ tức 50% /VĐL</w:t>
            </w:r>
          </w:p>
        </w:tc>
        <w:tc>
          <w:tcPr>
            <w:tcW w:w="3192"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360" w:lineRule="auto"/>
              <w:jc w:val="right"/>
              <w:rPr>
                <w:rFonts w:ascii="Times New Roman" w:eastAsia="Times New Roman" w:hAnsi="Times New Roman" w:cs="Times New Roman"/>
                <w:sz w:val="24"/>
                <w:szCs w:val="24"/>
              </w:rPr>
            </w:pPr>
            <w:r w:rsidRPr="008541EC">
              <w:rPr>
                <w:rFonts w:ascii="Times New Roman" w:eastAsia="Times New Roman" w:hAnsi="Times New Roman" w:cs="Times New Roman"/>
                <w:b/>
                <w:bCs/>
                <w:sz w:val="26"/>
                <w:szCs w:val="26"/>
              </w:rPr>
              <w:t>14.999.945.000 đồng</w:t>
            </w:r>
          </w:p>
        </w:tc>
      </w:tr>
      <w:tr w:rsidR="008541EC" w:rsidRPr="008541EC" w:rsidTr="008541EC">
        <w:tc>
          <w:tcPr>
            <w:tcW w:w="738"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36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3</w:t>
            </w:r>
          </w:p>
        </w:tc>
        <w:tc>
          <w:tcPr>
            <w:tcW w:w="5646"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36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b/>
                <w:bCs/>
                <w:sz w:val="26"/>
                <w:szCs w:val="26"/>
              </w:rPr>
              <w:t>Thưởng ban quản lý điều hành</w:t>
            </w:r>
          </w:p>
        </w:tc>
        <w:tc>
          <w:tcPr>
            <w:tcW w:w="3192"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360" w:lineRule="auto"/>
              <w:jc w:val="right"/>
              <w:rPr>
                <w:rFonts w:ascii="Times New Roman" w:eastAsia="Times New Roman" w:hAnsi="Times New Roman" w:cs="Times New Roman"/>
                <w:sz w:val="24"/>
                <w:szCs w:val="24"/>
              </w:rPr>
            </w:pPr>
            <w:r w:rsidRPr="008541EC">
              <w:rPr>
                <w:rFonts w:ascii="Times New Roman" w:eastAsia="Times New Roman" w:hAnsi="Times New Roman" w:cs="Times New Roman"/>
                <w:b/>
                <w:bCs/>
                <w:sz w:val="26"/>
                <w:szCs w:val="26"/>
              </w:rPr>
              <w:t>300.000.000 đồng</w:t>
            </w:r>
          </w:p>
        </w:tc>
      </w:tr>
    </w:tbl>
    <w:p w:rsidR="008541EC" w:rsidRPr="008541EC" w:rsidRDefault="008541EC" w:rsidP="008541EC">
      <w:pPr>
        <w:spacing w:after="0" w:line="240" w:lineRule="auto"/>
        <w:ind w:left="720"/>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 </w:t>
      </w:r>
    </w:p>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 </w:t>
      </w:r>
    </w:p>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Hội đồng quản trị kính trình Đại hội đồng cổ đông thông qua phương án phân chia lợi nhuận nêu trên</w:t>
      </w:r>
    </w:p>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 </w:t>
      </w:r>
    </w:p>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b/>
          <w:bCs/>
          <w:sz w:val="26"/>
          <w:szCs w:val="26"/>
        </w:rPr>
        <w:t>Nơi nhận:</w:t>
      </w:r>
      <w:r w:rsidRPr="008541EC">
        <w:rPr>
          <w:rFonts w:ascii="Times New Roman" w:eastAsia="Times New Roman" w:hAnsi="Times New Roman" w:cs="Times New Roman"/>
          <w:b/>
          <w:bCs/>
          <w:sz w:val="26"/>
          <w:szCs w:val="26"/>
        </w:rPr>
        <w:tab/>
      </w:r>
      <w:r w:rsidRPr="008541EC">
        <w:rPr>
          <w:rFonts w:ascii="Times New Roman" w:eastAsia="Times New Roman" w:hAnsi="Times New Roman" w:cs="Times New Roman"/>
          <w:b/>
          <w:bCs/>
          <w:sz w:val="26"/>
          <w:szCs w:val="26"/>
        </w:rPr>
        <w:tab/>
      </w:r>
      <w:r w:rsidRPr="008541EC">
        <w:rPr>
          <w:rFonts w:ascii="Times New Roman" w:eastAsia="Times New Roman" w:hAnsi="Times New Roman" w:cs="Times New Roman"/>
          <w:b/>
          <w:bCs/>
          <w:sz w:val="26"/>
          <w:szCs w:val="26"/>
        </w:rPr>
        <w:tab/>
      </w:r>
      <w:r w:rsidRPr="008541EC">
        <w:rPr>
          <w:rFonts w:ascii="Times New Roman" w:eastAsia="Times New Roman" w:hAnsi="Times New Roman" w:cs="Times New Roman"/>
          <w:b/>
          <w:bCs/>
          <w:sz w:val="26"/>
          <w:szCs w:val="26"/>
        </w:rPr>
        <w:tab/>
      </w:r>
      <w:r w:rsidRPr="008541EC">
        <w:rPr>
          <w:rFonts w:ascii="Times New Roman" w:eastAsia="Times New Roman" w:hAnsi="Times New Roman" w:cs="Times New Roman"/>
          <w:b/>
          <w:bCs/>
          <w:sz w:val="26"/>
          <w:szCs w:val="26"/>
        </w:rPr>
        <w:tab/>
      </w:r>
      <w:r w:rsidRPr="008541EC">
        <w:rPr>
          <w:rFonts w:ascii="Times New Roman" w:eastAsia="Times New Roman" w:hAnsi="Times New Roman" w:cs="Times New Roman"/>
          <w:b/>
          <w:bCs/>
          <w:sz w:val="26"/>
          <w:szCs w:val="26"/>
        </w:rPr>
        <w:tab/>
      </w:r>
      <w:r w:rsidRPr="008541EC">
        <w:rPr>
          <w:rFonts w:ascii="Times New Roman" w:eastAsia="Times New Roman" w:hAnsi="Times New Roman" w:cs="Times New Roman"/>
          <w:b/>
          <w:bCs/>
          <w:sz w:val="26"/>
          <w:szCs w:val="26"/>
        </w:rPr>
        <w:tab/>
      </w:r>
      <w:r w:rsidRPr="008541EC">
        <w:rPr>
          <w:rFonts w:ascii="Times New Roman" w:eastAsia="Times New Roman" w:hAnsi="Times New Roman" w:cs="Times New Roman"/>
          <w:b/>
          <w:bCs/>
          <w:sz w:val="26"/>
          <w:szCs w:val="26"/>
        </w:rPr>
        <w:tab/>
        <w:t>Chủ tịch HĐQT</w:t>
      </w:r>
    </w:p>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 Như trên</w:t>
      </w:r>
    </w:p>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 Lưu văn thư</w:t>
      </w:r>
    </w:p>
    <w:p w:rsidR="008541EC" w:rsidRPr="008541EC" w:rsidRDefault="008541EC" w:rsidP="008541EC">
      <w:pPr>
        <w:spacing w:after="0" w:line="240" w:lineRule="auto"/>
        <w:ind w:left="5760"/>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 </w:t>
      </w:r>
    </w:p>
    <w:p w:rsidR="008541EC" w:rsidRPr="008541EC" w:rsidRDefault="008541EC" w:rsidP="008541EC">
      <w:pPr>
        <w:spacing w:after="0" w:line="240" w:lineRule="auto"/>
        <w:ind w:left="5760"/>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 </w:t>
      </w:r>
    </w:p>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b/>
          <w:bCs/>
          <w:sz w:val="26"/>
          <w:szCs w:val="26"/>
        </w:rPr>
        <w:tab/>
      </w:r>
      <w:r w:rsidRPr="008541EC">
        <w:rPr>
          <w:rFonts w:ascii="Times New Roman" w:eastAsia="Times New Roman" w:hAnsi="Times New Roman" w:cs="Times New Roman"/>
          <w:b/>
          <w:bCs/>
          <w:sz w:val="26"/>
          <w:szCs w:val="26"/>
        </w:rPr>
        <w:tab/>
      </w:r>
      <w:r w:rsidRPr="008541EC">
        <w:rPr>
          <w:rFonts w:ascii="Times New Roman" w:eastAsia="Times New Roman" w:hAnsi="Times New Roman" w:cs="Times New Roman"/>
          <w:b/>
          <w:bCs/>
          <w:sz w:val="26"/>
          <w:szCs w:val="26"/>
        </w:rPr>
        <w:tab/>
      </w:r>
      <w:r w:rsidRPr="008541EC">
        <w:rPr>
          <w:rFonts w:ascii="Times New Roman" w:eastAsia="Times New Roman" w:hAnsi="Times New Roman" w:cs="Times New Roman"/>
          <w:b/>
          <w:bCs/>
          <w:sz w:val="26"/>
          <w:szCs w:val="26"/>
        </w:rPr>
        <w:tab/>
      </w:r>
      <w:r w:rsidRPr="008541EC">
        <w:rPr>
          <w:rFonts w:ascii="Times New Roman" w:eastAsia="Times New Roman" w:hAnsi="Times New Roman" w:cs="Times New Roman"/>
          <w:b/>
          <w:bCs/>
          <w:sz w:val="26"/>
          <w:szCs w:val="26"/>
        </w:rPr>
        <w:tab/>
      </w:r>
      <w:r w:rsidRPr="008541EC">
        <w:rPr>
          <w:rFonts w:ascii="Times New Roman" w:eastAsia="Times New Roman" w:hAnsi="Times New Roman" w:cs="Times New Roman"/>
          <w:b/>
          <w:bCs/>
          <w:sz w:val="26"/>
          <w:szCs w:val="26"/>
        </w:rPr>
        <w:tab/>
      </w:r>
      <w:r w:rsidRPr="008541EC">
        <w:rPr>
          <w:rFonts w:ascii="Times New Roman" w:eastAsia="Times New Roman" w:hAnsi="Times New Roman" w:cs="Times New Roman"/>
          <w:b/>
          <w:bCs/>
          <w:sz w:val="26"/>
          <w:szCs w:val="26"/>
        </w:rPr>
        <w:tab/>
      </w:r>
    </w:p>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4"/>
          <w:szCs w:val="24"/>
        </w:rPr>
        <w:t>CÔNG TY CP NHỰA BAO BÌ VINH</w:t>
      </w:r>
      <w:r w:rsidRPr="008541EC">
        <w:rPr>
          <w:rFonts w:ascii="Times New Roman" w:eastAsia="Times New Roman" w:hAnsi="Times New Roman" w:cs="Times New Roman"/>
          <w:sz w:val="24"/>
          <w:szCs w:val="24"/>
        </w:rPr>
        <w:tab/>
      </w:r>
      <w:r w:rsidRPr="008541EC">
        <w:rPr>
          <w:rFonts w:ascii="Times New Roman" w:eastAsia="Times New Roman" w:hAnsi="Times New Roman" w:cs="Times New Roman"/>
          <w:sz w:val="24"/>
          <w:szCs w:val="24"/>
        </w:rPr>
        <w:tab/>
        <w:t>CỘNG HÒA XÃ HỘI CHỦ NGHĨA VIỆT NAM</w:t>
      </w:r>
    </w:p>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ab/>
        <w:t xml:space="preserve">     </w:t>
      </w:r>
      <w:r w:rsidRPr="008541EC">
        <w:rPr>
          <w:rFonts w:ascii="Times New Roman" w:eastAsia="Times New Roman" w:hAnsi="Times New Roman" w:cs="Times New Roman"/>
          <w:b/>
          <w:sz w:val="26"/>
          <w:szCs w:val="26"/>
          <w:u w:val="single"/>
        </w:rPr>
        <w:t>VBC</w:t>
      </w:r>
      <w:r w:rsidRPr="008541EC">
        <w:rPr>
          <w:rFonts w:ascii="Times New Roman" w:eastAsia="Times New Roman" w:hAnsi="Times New Roman" w:cs="Times New Roman"/>
          <w:sz w:val="26"/>
          <w:szCs w:val="26"/>
        </w:rPr>
        <w:tab/>
      </w:r>
      <w:r w:rsidRPr="008541EC">
        <w:rPr>
          <w:rFonts w:ascii="Times New Roman" w:eastAsia="Times New Roman" w:hAnsi="Times New Roman" w:cs="Times New Roman"/>
          <w:sz w:val="26"/>
          <w:szCs w:val="26"/>
        </w:rPr>
        <w:tab/>
      </w:r>
      <w:r w:rsidRPr="008541EC">
        <w:rPr>
          <w:rFonts w:ascii="Times New Roman" w:eastAsia="Times New Roman" w:hAnsi="Times New Roman" w:cs="Times New Roman"/>
          <w:sz w:val="26"/>
          <w:szCs w:val="26"/>
        </w:rPr>
        <w:tab/>
      </w:r>
      <w:r w:rsidRPr="008541EC">
        <w:rPr>
          <w:rFonts w:ascii="Times New Roman" w:eastAsia="Times New Roman" w:hAnsi="Times New Roman" w:cs="Times New Roman"/>
          <w:sz w:val="26"/>
          <w:szCs w:val="26"/>
        </w:rPr>
        <w:tab/>
      </w:r>
      <w:r w:rsidRPr="008541EC">
        <w:rPr>
          <w:rFonts w:ascii="Times New Roman" w:eastAsia="Times New Roman" w:hAnsi="Times New Roman" w:cs="Times New Roman"/>
          <w:sz w:val="26"/>
          <w:szCs w:val="26"/>
        </w:rPr>
        <w:tab/>
      </w:r>
      <w:r w:rsidRPr="008541EC">
        <w:rPr>
          <w:rFonts w:ascii="Times New Roman" w:eastAsia="Times New Roman" w:hAnsi="Times New Roman" w:cs="Times New Roman"/>
          <w:sz w:val="26"/>
          <w:szCs w:val="26"/>
        </w:rPr>
        <w:tab/>
      </w:r>
      <w:r w:rsidRPr="008541EC">
        <w:rPr>
          <w:rFonts w:ascii="Times New Roman" w:eastAsia="Times New Roman" w:hAnsi="Times New Roman" w:cs="Times New Roman"/>
          <w:b/>
          <w:i/>
          <w:sz w:val="26"/>
          <w:szCs w:val="26"/>
          <w:u w:val="single"/>
        </w:rPr>
        <w:t>Độc lập – Tự do – Hạnh phúc</w:t>
      </w:r>
    </w:p>
    <w:p w:rsidR="008541EC" w:rsidRPr="008541EC" w:rsidRDefault="008541EC" w:rsidP="008541EC">
      <w:pPr>
        <w:spacing w:after="0" w:line="240" w:lineRule="auto"/>
        <w:ind w:left="360"/>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Số:             /TT-HĐQT</w:t>
      </w:r>
    </w:p>
    <w:p w:rsidR="008541EC" w:rsidRPr="008541EC" w:rsidRDefault="008541EC" w:rsidP="008541EC">
      <w:pPr>
        <w:spacing w:after="0" w:line="240" w:lineRule="auto"/>
        <w:ind w:left="4680" w:firstLine="360"/>
        <w:jc w:val="center"/>
        <w:rPr>
          <w:rFonts w:ascii="Times New Roman" w:eastAsia="Times New Roman" w:hAnsi="Times New Roman" w:cs="Times New Roman"/>
          <w:sz w:val="24"/>
          <w:szCs w:val="24"/>
        </w:rPr>
      </w:pPr>
      <w:r w:rsidRPr="008541EC">
        <w:rPr>
          <w:rFonts w:ascii="Times New Roman" w:eastAsia="Times New Roman" w:hAnsi="Times New Roman" w:cs="Times New Roman"/>
          <w:i/>
          <w:sz w:val="26"/>
          <w:szCs w:val="26"/>
        </w:rPr>
        <w:t>Ngày 12 tháng 03 năm 2014</w:t>
      </w:r>
    </w:p>
    <w:p w:rsidR="008541EC" w:rsidRPr="008541EC" w:rsidRDefault="008541EC" w:rsidP="008541EC">
      <w:pPr>
        <w:spacing w:after="0" w:line="240" w:lineRule="auto"/>
        <w:ind w:left="360"/>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 </w:t>
      </w:r>
    </w:p>
    <w:p w:rsidR="008541EC" w:rsidRPr="008541EC" w:rsidRDefault="008541EC" w:rsidP="008541EC">
      <w:pPr>
        <w:spacing w:after="0" w:line="240" w:lineRule="auto"/>
        <w:ind w:left="360"/>
        <w:jc w:val="center"/>
        <w:rPr>
          <w:rFonts w:ascii="Times New Roman" w:eastAsia="Times New Roman" w:hAnsi="Times New Roman" w:cs="Times New Roman"/>
          <w:sz w:val="24"/>
          <w:szCs w:val="24"/>
        </w:rPr>
      </w:pPr>
      <w:r w:rsidRPr="008541EC">
        <w:rPr>
          <w:rFonts w:ascii="Times New Roman" w:eastAsia="Times New Roman" w:hAnsi="Times New Roman" w:cs="Times New Roman"/>
          <w:b/>
          <w:bCs/>
          <w:sz w:val="26"/>
          <w:szCs w:val="26"/>
        </w:rPr>
        <w:t> </w:t>
      </w:r>
    </w:p>
    <w:p w:rsidR="008541EC" w:rsidRPr="008541EC" w:rsidRDefault="008541EC" w:rsidP="008541EC">
      <w:pPr>
        <w:spacing w:after="0" w:line="240" w:lineRule="auto"/>
        <w:ind w:left="360"/>
        <w:jc w:val="center"/>
        <w:rPr>
          <w:rFonts w:ascii="Times New Roman" w:eastAsia="Times New Roman" w:hAnsi="Times New Roman" w:cs="Times New Roman"/>
          <w:sz w:val="24"/>
          <w:szCs w:val="24"/>
        </w:rPr>
      </w:pPr>
      <w:r w:rsidRPr="008541EC">
        <w:rPr>
          <w:rFonts w:ascii="Times New Roman" w:eastAsia="Times New Roman" w:hAnsi="Times New Roman" w:cs="Times New Roman"/>
          <w:b/>
          <w:bCs/>
          <w:sz w:val="26"/>
          <w:szCs w:val="26"/>
        </w:rPr>
        <w:t>TỜ TRÌNH</w:t>
      </w:r>
    </w:p>
    <w:p w:rsidR="008541EC" w:rsidRPr="008541EC" w:rsidRDefault="008541EC" w:rsidP="008541EC">
      <w:pPr>
        <w:spacing w:after="0" w:line="240" w:lineRule="auto"/>
        <w:ind w:left="360"/>
        <w:jc w:val="center"/>
        <w:rPr>
          <w:rFonts w:ascii="Times New Roman" w:eastAsia="Times New Roman" w:hAnsi="Times New Roman" w:cs="Times New Roman"/>
          <w:sz w:val="24"/>
          <w:szCs w:val="24"/>
        </w:rPr>
      </w:pPr>
      <w:r w:rsidRPr="008541EC">
        <w:rPr>
          <w:rFonts w:ascii="Times New Roman" w:eastAsia="Times New Roman" w:hAnsi="Times New Roman" w:cs="Times New Roman"/>
          <w:i/>
          <w:iCs/>
          <w:sz w:val="26"/>
          <w:szCs w:val="26"/>
        </w:rPr>
        <w:t>" V/v thông qua chi phí hoạt động của Hội đồng quản trị, Ban kiểm soát năm 2013; kế hoạch chi phí hoạt động của Hội đồng quản trị, Ban kiểm soát năm 2014 "</w:t>
      </w:r>
    </w:p>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 </w:t>
      </w:r>
    </w:p>
    <w:p w:rsidR="008541EC" w:rsidRPr="008541EC" w:rsidRDefault="008541EC" w:rsidP="008541EC">
      <w:pPr>
        <w:spacing w:after="0" w:line="240" w:lineRule="auto"/>
        <w:ind w:left="360"/>
        <w:jc w:val="center"/>
        <w:rPr>
          <w:rFonts w:ascii="Times New Roman" w:eastAsia="Times New Roman" w:hAnsi="Times New Roman" w:cs="Times New Roman"/>
          <w:sz w:val="24"/>
          <w:szCs w:val="24"/>
        </w:rPr>
      </w:pPr>
      <w:r w:rsidRPr="008541EC">
        <w:rPr>
          <w:rFonts w:ascii="Times New Roman" w:eastAsia="Times New Roman" w:hAnsi="Times New Roman" w:cs="Times New Roman"/>
          <w:b/>
          <w:bCs/>
          <w:sz w:val="26"/>
          <w:szCs w:val="26"/>
        </w:rPr>
        <w:t> </w:t>
      </w:r>
    </w:p>
    <w:p w:rsidR="008541EC" w:rsidRPr="008541EC" w:rsidRDefault="008541EC" w:rsidP="008541EC">
      <w:pPr>
        <w:spacing w:after="0" w:line="240" w:lineRule="auto"/>
        <w:ind w:left="360"/>
        <w:jc w:val="center"/>
        <w:rPr>
          <w:rFonts w:ascii="Times New Roman" w:eastAsia="Times New Roman" w:hAnsi="Times New Roman" w:cs="Times New Roman"/>
          <w:sz w:val="24"/>
          <w:szCs w:val="24"/>
        </w:rPr>
      </w:pPr>
      <w:r w:rsidRPr="008541EC">
        <w:rPr>
          <w:rFonts w:ascii="Times New Roman" w:eastAsia="Times New Roman" w:hAnsi="Times New Roman" w:cs="Times New Roman"/>
          <w:b/>
          <w:bCs/>
          <w:sz w:val="26"/>
          <w:szCs w:val="26"/>
        </w:rPr>
        <w:lastRenderedPageBreak/>
        <w:t>Kính gửi:  Quý vị cổ đông Công ty Cổ phần Nhựa Bao bì Vinh</w:t>
      </w:r>
    </w:p>
    <w:p w:rsidR="008541EC" w:rsidRPr="008541EC" w:rsidRDefault="008541EC" w:rsidP="008541EC">
      <w:pPr>
        <w:spacing w:after="0" w:line="240" w:lineRule="auto"/>
        <w:ind w:left="360"/>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 </w:t>
      </w:r>
    </w:p>
    <w:p w:rsidR="008541EC" w:rsidRPr="008541EC" w:rsidRDefault="008541EC" w:rsidP="008541EC">
      <w:pPr>
        <w:spacing w:after="0" w:line="240" w:lineRule="auto"/>
        <w:ind w:left="360"/>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 </w:t>
      </w:r>
    </w:p>
    <w:p w:rsidR="008541EC" w:rsidRPr="008541EC" w:rsidRDefault="008541EC" w:rsidP="008541EC">
      <w:pPr>
        <w:spacing w:after="0" w:line="240" w:lineRule="auto"/>
        <w:ind w:left="360"/>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1. Thực hiện năm 2013:</w:t>
      </w:r>
    </w:p>
    <w:p w:rsidR="008541EC" w:rsidRPr="008541EC" w:rsidRDefault="008541EC" w:rsidP="008541EC">
      <w:pPr>
        <w:spacing w:after="0" w:line="240" w:lineRule="auto"/>
        <w:ind w:left="360"/>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Căn cứ số liệu thực tế sau khi đã kiểm toán, chi phí hoạt động của Hội đồng quản trị và Ban kiểm soát thực hiện theo Nghị quyết Đại hội đồng cổ đông thường niên năm 2013 như sau:</w:t>
      </w:r>
    </w:p>
    <w:p w:rsidR="008541EC" w:rsidRPr="008541EC" w:rsidRDefault="008541EC" w:rsidP="008541EC">
      <w:pPr>
        <w:spacing w:after="0" w:line="240" w:lineRule="auto"/>
        <w:ind w:left="360"/>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Chi phí Hội đồng quản trị:</w:t>
      </w:r>
      <w:r w:rsidRPr="008541EC">
        <w:rPr>
          <w:rFonts w:ascii="Times New Roman" w:eastAsia="Times New Roman" w:hAnsi="Times New Roman" w:cs="Times New Roman"/>
          <w:sz w:val="26"/>
          <w:szCs w:val="26"/>
        </w:rPr>
        <w:tab/>
      </w:r>
      <w:r w:rsidRPr="008541EC">
        <w:rPr>
          <w:rFonts w:ascii="Times New Roman" w:eastAsia="Times New Roman" w:hAnsi="Times New Roman" w:cs="Times New Roman"/>
          <w:sz w:val="26"/>
          <w:szCs w:val="26"/>
        </w:rPr>
        <w:tab/>
      </w:r>
      <w:r w:rsidRPr="008541EC">
        <w:rPr>
          <w:rFonts w:ascii="Times New Roman" w:eastAsia="Times New Roman" w:hAnsi="Times New Roman" w:cs="Times New Roman"/>
          <w:sz w:val="26"/>
          <w:szCs w:val="26"/>
        </w:rPr>
        <w:tab/>
        <w:t>416.384.640 đồng</w:t>
      </w:r>
    </w:p>
    <w:p w:rsidR="008541EC" w:rsidRPr="008541EC" w:rsidRDefault="008541EC" w:rsidP="008541EC">
      <w:pPr>
        <w:spacing w:after="0" w:line="240" w:lineRule="auto"/>
        <w:ind w:left="360"/>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Chi phí cho Ban kiểm sóat:</w:t>
      </w:r>
      <w:r w:rsidRPr="008541EC">
        <w:rPr>
          <w:rFonts w:ascii="Times New Roman" w:eastAsia="Times New Roman" w:hAnsi="Times New Roman" w:cs="Times New Roman"/>
          <w:sz w:val="26"/>
          <w:szCs w:val="26"/>
        </w:rPr>
        <w:tab/>
      </w:r>
      <w:r w:rsidRPr="008541EC">
        <w:rPr>
          <w:rFonts w:ascii="Times New Roman" w:eastAsia="Times New Roman" w:hAnsi="Times New Roman" w:cs="Times New Roman"/>
          <w:sz w:val="26"/>
          <w:szCs w:val="26"/>
        </w:rPr>
        <w:tab/>
      </w:r>
      <w:r w:rsidRPr="008541EC">
        <w:rPr>
          <w:rFonts w:ascii="Times New Roman" w:eastAsia="Times New Roman" w:hAnsi="Times New Roman" w:cs="Times New Roman"/>
          <w:sz w:val="26"/>
          <w:szCs w:val="26"/>
        </w:rPr>
        <w:tab/>
        <w:t>125.831.160 đồng</w:t>
      </w:r>
    </w:p>
    <w:p w:rsidR="008541EC" w:rsidRPr="008541EC" w:rsidRDefault="008541EC" w:rsidP="008541EC">
      <w:pPr>
        <w:spacing w:after="0" w:line="240" w:lineRule="auto"/>
        <w:ind w:left="360"/>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 </w:t>
      </w:r>
    </w:p>
    <w:p w:rsidR="008541EC" w:rsidRPr="008541EC" w:rsidRDefault="008541EC" w:rsidP="008541EC">
      <w:pPr>
        <w:spacing w:after="0" w:line="240" w:lineRule="auto"/>
        <w:ind w:left="360"/>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2. Kế hoạch năm 2014:</w:t>
      </w:r>
    </w:p>
    <w:p w:rsidR="008541EC" w:rsidRPr="008541EC" w:rsidRDefault="008541EC" w:rsidP="008541EC">
      <w:pPr>
        <w:spacing w:after="0" w:line="240" w:lineRule="auto"/>
        <w:ind w:left="360"/>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Căn cứ kế hoạch SXKD năm 2014, đề nghị Đại hội đồng cổ đông phê duyệt chi thù lao cho Hội đồng quản trị và Ban kiểm soát năm 2014 như sau:</w:t>
      </w:r>
    </w:p>
    <w:p w:rsidR="008541EC" w:rsidRPr="008541EC" w:rsidRDefault="008541EC" w:rsidP="008541EC">
      <w:pPr>
        <w:spacing w:after="0" w:line="240" w:lineRule="auto"/>
        <w:ind w:left="360"/>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 Hội đồng quản trị:</w:t>
      </w:r>
    </w:p>
    <w:p w:rsidR="008541EC" w:rsidRPr="008541EC" w:rsidRDefault="008541EC" w:rsidP="008541EC">
      <w:pPr>
        <w:spacing w:after="0" w:line="240" w:lineRule="auto"/>
        <w:ind w:left="360"/>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ab/>
        <w:t xml:space="preserve">+ Chủ tịch HĐQT: </w:t>
      </w:r>
      <w:r w:rsidRPr="008541EC">
        <w:rPr>
          <w:rFonts w:ascii="Times New Roman" w:eastAsia="Times New Roman" w:hAnsi="Times New Roman" w:cs="Times New Roman"/>
          <w:sz w:val="26"/>
          <w:szCs w:val="26"/>
        </w:rPr>
        <w:tab/>
      </w:r>
      <w:r w:rsidRPr="008541EC">
        <w:rPr>
          <w:rFonts w:ascii="Times New Roman" w:eastAsia="Times New Roman" w:hAnsi="Times New Roman" w:cs="Times New Roman"/>
          <w:sz w:val="26"/>
          <w:szCs w:val="26"/>
        </w:rPr>
        <w:tab/>
        <w:t>hưởng 20% mức lương thực hiện của Giám đốc công ty</w:t>
      </w:r>
    </w:p>
    <w:p w:rsidR="008541EC" w:rsidRPr="008541EC" w:rsidRDefault="008541EC" w:rsidP="008541EC">
      <w:pPr>
        <w:spacing w:after="0" w:line="240" w:lineRule="auto"/>
        <w:ind w:left="360"/>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w:t>
      </w:r>
      <w:r w:rsidRPr="008541EC">
        <w:rPr>
          <w:rFonts w:ascii="Times New Roman" w:eastAsia="Times New Roman" w:hAnsi="Times New Roman" w:cs="Times New Roman"/>
          <w:sz w:val="26"/>
          <w:szCs w:val="26"/>
        </w:rPr>
        <w:tab/>
        <w:t xml:space="preserve">+ Thành viên HĐQT: </w:t>
      </w:r>
      <w:r w:rsidRPr="008541EC">
        <w:rPr>
          <w:rFonts w:ascii="Times New Roman" w:eastAsia="Times New Roman" w:hAnsi="Times New Roman" w:cs="Times New Roman"/>
          <w:sz w:val="26"/>
          <w:szCs w:val="26"/>
        </w:rPr>
        <w:tab/>
        <w:t xml:space="preserve">hưởng 15% mức lương thực hiện của Giám đốc công ty </w:t>
      </w:r>
    </w:p>
    <w:p w:rsidR="008541EC" w:rsidRPr="008541EC" w:rsidRDefault="008541EC" w:rsidP="008541EC">
      <w:pPr>
        <w:spacing w:after="0" w:line="240" w:lineRule="auto"/>
        <w:ind w:left="360"/>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 Ban kiểm soát:</w:t>
      </w:r>
    </w:p>
    <w:p w:rsidR="008541EC" w:rsidRPr="008541EC" w:rsidRDefault="008541EC" w:rsidP="008541EC">
      <w:pPr>
        <w:spacing w:after="0" w:line="240" w:lineRule="auto"/>
        <w:ind w:left="360"/>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ab/>
        <w:t xml:space="preserve">+ Trưởng ban: </w:t>
      </w:r>
      <w:r w:rsidRPr="008541EC">
        <w:rPr>
          <w:rFonts w:ascii="Times New Roman" w:eastAsia="Times New Roman" w:hAnsi="Times New Roman" w:cs="Times New Roman"/>
          <w:sz w:val="26"/>
          <w:szCs w:val="26"/>
        </w:rPr>
        <w:tab/>
      </w:r>
      <w:r w:rsidRPr="008541EC">
        <w:rPr>
          <w:rFonts w:ascii="Times New Roman" w:eastAsia="Times New Roman" w:hAnsi="Times New Roman" w:cs="Times New Roman"/>
          <w:sz w:val="26"/>
          <w:szCs w:val="26"/>
        </w:rPr>
        <w:tab/>
        <w:t>hưởng 20% mức lương thực hiện của Kế toán trưởng.</w:t>
      </w:r>
    </w:p>
    <w:p w:rsidR="008541EC" w:rsidRPr="008541EC" w:rsidRDefault="008541EC" w:rsidP="008541EC">
      <w:pPr>
        <w:spacing w:after="0" w:line="240" w:lineRule="auto"/>
        <w:ind w:left="360"/>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ab/>
        <w:t xml:space="preserve">+ Thành viên BKS: </w:t>
      </w:r>
      <w:r w:rsidRPr="008541EC">
        <w:rPr>
          <w:rFonts w:ascii="Times New Roman" w:eastAsia="Times New Roman" w:hAnsi="Times New Roman" w:cs="Times New Roman"/>
          <w:sz w:val="26"/>
          <w:szCs w:val="26"/>
        </w:rPr>
        <w:tab/>
      </w:r>
      <w:r w:rsidRPr="008541EC">
        <w:rPr>
          <w:rFonts w:ascii="Times New Roman" w:eastAsia="Times New Roman" w:hAnsi="Times New Roman" w:cs="Times New Roman"/>
          <w:sz w:val="26"/>
          <w:szCs w:val="26"/>
        </w:rPr>
        <w:tab/>
        <w:t>hưởng 15% mức lương thực hiện của Kế toán trưởng.</w:t>
      </w:r>
    </w:p>
    <w:p w:rsidR="008541EC" w:rsidRPr="008541EC" w:rsidRDefault="008541EC" w:rsidP="008541EC">
      <w:pPr>
        <w:spacing w:after="0" w:line="240" w:lineRule="auto"/>
        <w:ind w:left="360"/>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Hội đồng quản trị kính trình Đại hội đồng cổ đông thông qua chi phí hoạt động của Hội đồng quản trị, Ban kiểm soát năm 2013; kế hoạch chi phí hoạt động của Hội đồng quản trị, Ban kiểm soát năm 2014 nêu trên.</w:t>
      </w:r>
    </w:p>
    <w:p w:rsidR="008541EC" w:rsidRPr="008541EC" w:rsidRDefault="008541EC" w:rsidP="008541EC">
      <w:pPr>
        <w:spacing w:after="0" w:line="240" w:lineRule="auto"/>
        <w:ind w:left="360"/>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 </w:t>
      </w:r>
    </w:p>
    <w:p w:rsidR="008541EC" w:rsidRPr="008541EC" w:rsidRDefault="008541EC" w:rsidP="008541EC">
      <w:pPr>
        <w:spacing w:after="0" w:line="240" w:lineRule="auto"/>
        <w:ind w:left="360"/>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 </w:t>
      </w:r>
    </w:p>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b/>
          <w:bCs/>
          <w:sz w:val="26"/>
          <w:szCs w:val="26"/>
        </w:rPr>
        <w:t>Nơi nhận:</w:t>
      </w:r>
      <w:r w:rsidRPr="008541EC">
        <w:rPr>
          <w:rFonts w:ascii="Times New Roman" w:eastAsia="Times New Roman" w:hAnsi="Times New Roman" w:cs="Times New Roman"/>
          <w:b/>
          <w:bCs/>
          <w:sz w:val="26"/>
          <w:szCs w:val="26"/>
        </w:rPr>
        <w:tab/>
      </w:r>
      <w:r w:rsidRPr="008541EC">
        <w:rPr>
          <w:rFonts w:ascii="Times New Roman" w:eastAsia="Times New Roman" w:hAnsi="Times New Roman" w:cs="Times New Roman"/>
          <w:b/>
          <w:bCs/>
          <w:sz w:val="26"/>
          <w:szCs w:val="26"/>
        </w:rPr>
        <w:tab/>
      </w:r>
      <w:r w:rsidRPr="008541EC">
        <w:rPr>
          <w:rFonts w:ascii="Times New Roman" w:eastAsia="Times New Roman" w:hAnsi="Times New Roman" w:cs="Times New Roman"/>
          <w:b/>
          <w:bCs/>
          <w:sz w:val="26"/>
          <w:szCs w:val="26"/>
        </w:rPr>
        <w:tab/>
      </w:r>
      <w:r w:rsidRPr="008541EC">
        <w:rPr>
          <w:rFonts w:ascii="Times New Roman" w:eastAsia="Times New Roman" w:hAnsi="Times New Roman" w:cs="Times New Roman"/>
          <w:b/>
          <w:bCs/>
          <w:sz w:val="26"/>
          <w:szCs w:val="26"/>
        </w:rPr>
        <w:tab/>
      </w:r>
      <w:r w:rsidRPr="008541EC">
        <w:rPr>
          <w:rFonts w:ascii="Times New Roman" w:eastAsia="Times New Roman" w:hAnsi="Times New Roman" w:cs="Times New Roman"/>
          <w:b/>
          <w:bCs/>
          <w:sz w:val="26"/>
          <w:szCs w:val="26"/>
        </w:rPr>
        <w:tab/>
      </w:r>
      <w:r w:rsidRPr="008541EC">
        <w:rPr>
          <w:rFonts w:ascii="Times New Roman" w:eastAsia="Times New Roman" w:hAnsi="Times New Roman" w:cs="Times New Roman"/>
          <w:b/>
          <w:bCs/>
          <w:sz w:val="26"/>
          <w:szCs w:val="26"/>
        </w:rPr>
        <w:tab/>
      </w:r>
      <w:r w:rsidRPr="008541EC">
        <w:rPr>
          <w:rFonts w:ascii="Times New Roman" w:eastAsia="Times New Roman" w:hAnsi="Times New Roman" w:cs="Times New Roman"/>
          <w:b/>
          <w:bCs/>
          <w:sz w:val="26"/>
          <w:szCs w:val="26"/>
        </w:rPr>
        <w:tab/>
      </w:r>
      <w:r w:rsidRPr="008541EC">
        <w:rPr>
          <w:rFonts w:ascii="Times New Roman" w:eastAsia="Times New Roman" w:hAnsi="Times New Roman" w:cs="Times New Roman"/>
          <w:b/>
          <w:bCs/>
          <w:sz w:val="26"/>
          <w:szCs w:val="26"/>
        </w:rPr>
        <w:tab/>
        <w:t>Chủ tịch HĐQT</w:t>
      </w:r>
    </w:p>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 Như trên</w:t>
      </w:r>
    </w:p>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 Lưu văn thư</w:t>
      </w:r>
    </w:p>
    <w:p w:rsidR="008541EC" w:rsidRPr="008541EC" w:rsidRDefault="008541EC" w:rsidP="008541EC">
      <w:pPr>
        <w:spacing w:after="0" w:line="240" w:lineRule="auto"/>
        <w:ind w:left="5760"/>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 </w:t>
      </w:r>
    </w:p>
    <w:p w:rsidR="008541EC" w:rsidRPr="008541EC" w:rsidRDefault="008541EC" w:rsidP="008541EC">
      <w:pPr>
        <w:spacing w:after="0" w:line="240" w:lineRule="auto"/>
        <w:ind w:left="5760"/>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 </w:t>
      </w:r>
    </w:p>
    <w:p w:rsidR="008541EC" w:rsidRPr="008541EC" w:rsidRDefault="008541EC" w:rsidP="008541EC">
      <w:pPr>
        <w:spacing w:after="0" w:line="240" w:lineRule="auto"/>
        <w:ind w:left="5760"/>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 </w:t>
      </w:r>
    </w:p>
    <w:p w:rsidR="008541EC" w:rsidRPr="008541EC" w:rsidRDefault="008541EC" w:rsidP="008541EC">
      <w:pPr>
        <w:spacing w:after="0" w:line="240" w:lineRule="auto"/>
        <w:ind w:left="360"/>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 </w:t>
      </w:r>
    </w:p>
    <w:p w:rsidR="008541EC" w:rsidRPr="008541EC" w:rsidRDefault="008541EC" w:rsidP="008541EC">
      <w:pPr>
        <w:spacing w:after="0" w:line="240" w:lineRule="auto"/>
        <w:ind w:left="360"/>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 </w:t>
      </w:r>
    </w:p>
    <w:p w:rsidR="008541EC" w:rsidRPr="008541EC" w:rsidRDefault="008541EC" w:rsidP="008541EC">
      <w:pPr>
        <w:spacing w:after="0" w:line="240" w:lineRule="auto"/>
        <w:ind w:left="360"/>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 </w:t>
      </w:r>
    </w:p>
    <w:p w:rsidR="008541EC" w:rsidRPr="008541EC" w:rsidRDefault="008541EC" w:rsidP="008541EC">
      <w:pPr>
        <w:spacing w:after="0" w:line="240" w:lineRule="auto"/>
        <w:ind w:left="360"/>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 </w:t>
      </w:r>
    </w:p>
    <w:p w:rsidR="008541EC" w:rsidRPr="008541EC" w:rsidRDefault="008541EC" w:rsidP="008541EC">
      <w:pPr>
        <w:spacing w:after="0" w:line="240" w:lineRule="auto"/>
        <w:ind w:left="360"/>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 </w:t>
      </w:r>
    </w:p>
    <w:p w:rsidR="008541EC" w:rsidRPr="008541EC" w:rsidRDefault="008541EC" w:rsidP="008541EC">
      <w:pPr>
        <w:spacing w:after="0" w:line="240" w:lineRule="auto"/>
        <w:ind w:left="360"/>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 </w:t>
      </w:r>
    </w:p>
    <w:p w:rsidR="008541EC" w:rsidRPr="008541EC" w:rsidRDefault="008541EC" w:rsidP="008541EC">
      <w:pPr>
        <w:spacing w:after="0" w:line="240" w:lineRule="auto"/>
        <w:ind w:left="360"/>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 </w:t>
      </w:r>
    </w:p>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4"/>
          <w:szCs w:val="24"/>
        </w:rPr>
        <w:t>CÔNG TY CP NHỰA BAO BÌ VINH</w:t>
      </w:r>
      <w:r w:rsidRPr="008541EC">
        <w:rPr>
          <w:rFonts w:ascii="Times New Roman" w:eastAsia="Times New Roman" w:hAnsi="Times New Roman" w:cs="Times New Roman"/>
          <w:sz w:val="24"/>
          <w:szCs w:val="24"/>
        </w:rPr>
        <w:tab/>
      </w:r>
      <w:r w:rsidRPr="008541EC">
        <w:rPr>
          <w:rFonts w:ascii="Times New Roman" w:eastAsia="Times New Roman" w:hAnsi="Times New Roman" w:cs="Times New Roman"/>
          <w:sz w:val="24"/>
          <w:szCs w:val="24"/>
        </w:rPr>
        <w:tab/>
        <w:t>CỘNG HÒA XÃ HỘI CHỦ NGHĨA VIỆT NAM</w:t>
      </w:r>
    </w:p>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ab/>
      </w:r>
      <w:r w:rsidRPr="008541EC">
        <w:rPr>
          <w:rFonts w:ascii="Times New Roman" w:eastAsia="Times New Roman" w:hAnsi="Times New Roman" w:cs="Times New Roman"/>
          <w:b/>
          <w:sz w:val="26"/>
          <w:szCs w:val="26"/>
        </w:rPr>
        <w:t xml:space="preserve">          </w:t>
      </w:r>
      <w:r w:rsidRPr="008541EC">
        <w:rPr>
          <w:rFonts w:ascii="Times New Roman" w:eastAsia="Times New Roman" w:hAnsi="Times New Roman" w:cs="Times New Roman"/>
          <w:b/>
          <w:sz w:val="26"/>
          <w:szCs w:val="26"/>
          <w:u w:val="single"/>
        </w:rPr>
        <w:t>VBC</w:t>
      </w:r>
      <w:r w:rsidRPr="008541EC">
        <w:rPr>
          <w:rFonts w:ascii="Times New Roman" w:eastAsia="Times New Roman" w:hAnsi="Times New Roman" w:cs="Times New Roman"/>
          <w:sz w:val="26"/>
          <w:szCs w:val="26"/>
        </w:rPr>
        <w:tab/>
      </w:r>
      <w:r w:rsidRPr="008541EC">
        <w:rPr>
          <w:rFonts w:ascii="Times New Roman" w:eastAsia="Times New Roman" w:hAnsi="Times New Roman" w:cs="Times New Roman"/>
          <w:sz w:val="26"/>
          <w:szCs w:val="26"/>
        </w:rPr>
        <w:tab/>
      </w:r>
      <w:r w:rsidRPr="008541EC">
        <w:rPr>
          <w:rFonts w:ascii="Times New Roman" w:eastAsia="Times New Roman" w:hAnsi="Times New Roman" w:cs="Times New Roman"/>
          <w:sz w:val="26"/>
          <w:szCs w:val="26"/>
        </w:rPr>
        <w:tab/>
      </w:r>
      <w:r w:rsidRPr="008541EC">
        <w:rPr>
          <w:rFonts w:ascii="Times New Roman" w:eastAsia="Times New Roman" w:hAnsi="Times New Roman" w:cs="Times New Roman"/>
          <w:sz w:val="26"/>
          <w:szCs w:val="26"/>
        </w:rPr>
        <w:tab/>
      </w:r>
      <w:r w:rsidRPr="008541EC">
        <w:rPr>
          <w:rFonts w:ascii="Times New Roman" w:eastAsia="Times New Roman" w:hAnsi="Times New Roman" w:cs="Times New Roman"/>
          <w:sz w:val="26"/>
          <w:szCs w:val="26"/>
        </w:rPr>
        <w:tab/>
      </w:r>
      <w:r w:rsidRPr="008541EC">
        <w:rPr>
          <w:rFonts w:ascii="Times New Roman" w:eastAsia="Times New Roman" w:hAnsi="Times New Roman" w:cs="Times New Roman"/>
          <w:sz w:val="26"/>
          <w:szCs w:val="26"/>
        </w:rPr>
        <w:tab/>
      </w:r>
      <w:r w:rsidRPr="008541EC">
        <w:rPr>
          <w:rFonts w:ascii="Times New Roman" w:eastAsia="Times New Roman" w:hAnsi="Times New Roman" w:cs="Times New Roman"/>
          <w:b/>
          <w:i/>
          <w:sz w:val="26"/>
          <w:szCs w:val="26"/>
          <w:u w:val="single"/>
        </w:rPr>
        <w:t>Độc lập – Tự do – Hạnh phúc</w:t>
      </w:r>
    </w:p>
    <w:p w:rsidR="008541EC" w:rsidRPr="008541EC" w:rsidRDefault="008541EC" w:rsidP="008541EC">
      <w:pPr>
        <w:spacing w:after="0" w:line="240" w:lineRule="auto"/>
        <w:ind w:left="360"/>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Số:             /TT-HĐQT</w:t>
      </w:r>
    </w:p>
    <w:p w:rsidR="008541EC" w:rsidRPr="008541EC" w:rsidRDefault="008541EC" w:rsidP="008541EC">
      <w:pPr>
        <w:spacing w:after="0" w:line="240" w:lineRule="auto"/>
        <w:ind w:left="4680" w:firstLine="360"/>
        <w:jc w:val="center"/>
        <w:rPr>
          <w:rFonts w:ascii="Times New Roman" w:eastAsia="Times New Roman" w:hAnsi="Times New Roman" w:cs="Times New Roman"/>
          <w:sz w:val="24"/>
          <w:szCs w:val="24"/>
        </w:rPr>
      </w:pPr>
      <w:r w:rsidRPr="008541EC">
        <w:rPr>
          <w:rFonts w:ascii="Times New Roman" w:eastAsia="Times New Roman" w:hAnsi="Times New Roman" w:cs="Times New Roman"/>
          <w:i/>
          <w:sz w:val="26"/>
          <w:szCs w:val="26"/>
        </w:rPr>
        <w:lastRenderedPageBreak/>
        <w:t>Ngày 12 tháng 03 năm 2014</w:t>
      </w:r>
    </w:p>
    <w:p w:rsidR="008541EC" w:rsidRPr="008541EC" w:rsidRDefault="008541EC" w:rsidP="008541EC">
      <w:pPr>
        <w:spacing w:after="0" w:line="240" w:lineRule="auto"/>
        <w:ind w:left="360"/>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 </w:t>
      </w:r>
    </w:p>
    <w:p w:rsidR="008541EC" w:rsidRPr="008541EC" w:rsidRDefault="008541EC" w:rsidP="008541EC">
      <w:pPr>
        <w:spacing w:after="0" w:line="240" w:lineRule="auto"/>
        <w:ind w:left="360"/>
        <w:jc w:val="center"/>
        <w:rPr>
          <w:rFonts w:ascii="Times New Roman" w:eastAsia="Times New Roman" w:hAnsi="Times New Roman" w:cs="Times New Roman"/>
          <w:sz w:val="24"/>
          <w:szCs w:val="24"/>
        </w:rPr>
      </w:pPr>
      <w:r w:rsidRPr="008541EC">
        <w:rPr>
          <w:rFonts w:ascii="Times New Roman" w:eastAsia="Times New Roman" w:hAnsi="Times New Roman" w:cs="Times New Roman"/>
          <w:b/>
          <w:bCs/>
          <w:sz w:val="26"/>
          <w:szCs w:val="26"/>
        </w:rPr>
        <w:t>TỜ TRÌNH</w:t>
      </w:r>
    </w:p>
    <w:p w:rsidR="008541EC" w:rsidRPr="008541EC" w:rsidRDefault="008541EC" w:rsidP="008541EC">
      <w:pPr>
        <w:spacing w:after="0" w:line="240" w:lineRule="auto"/>
        <w:ind w:left="360"/>
        <w:jc w:val="center"/>
        <w:rPr>
          <w:rFonts w:ascii="Times New Roman" w:eastAsia="Times New Roman" w:hAnsi="Times New Roman" w:cs="Times New Roman"/>
          <w:sz w:val="24"/>
          <w:szCs w:val="24"/>
        </w:rPr>
      </w:pPr>
      <w:r w:rsidRPr="008541EC">
        <w:rPr>
          <w:rFonts w:ascii="Times New Roman" w:eastAsia="Times New Roman" w:hAnsi="Times New Roman" w:cs="Times New Roman"/>
          <w:i/>
          <w:iCs/>
          <w:sz w:val="26"/>
          <w:szCs w:val="26"/>
        </w:rPr>
        <w:t>" V/v Lựa chọn đơn vị kiểm toán "</w:t>
      </w:r>
    </w:p>
    <w:p w:rsidR="008541EC" w:rsidRPr="008541EC" w:rsidRDefault="008541EC" w:rsidP="008541EC">
      <w:pPr>
        <w:spacing w:after="0" w:line="240" w:lineRule="auto"/>
        <w:ind w:left="360"/>
        <w:jc w:val="center"/>
        <w:rPr>
          <w:rFonts w:ascii="Times New Roman" w:eastAsia="Times New Roman" w:hAnsi="Times New Roman" w:cs="Times New Roman"/>
          <w:sz w:val="24"/>
          <w:szCs w:val="24"/>
        </w:rPr>
      </w:pPr>
      <w:r w:rsidRPr="008541EC">
        <w:rPr>
          <w:rFonts w:ascii="Times New Roman" w:eastAsia="Times New Roman" w:hAnsi="Times New Roman" w:cs="Times New Roman"/>
          <w:b/>
          <w:bCs/>
          <w:sz w:val="26"/>
          <w:szCs w:val="26"/>
        </w:rPr>
        <w:t> </w:t>
      </w:r>
    </w:p>
    <w:p w:rsidR="008541EC" w:rsidRPr="008541EC" w:rsidRDefault="008541EC" w:rsidP="008541EC">
      <w:pPr>
        <w:spacing w:after="0" w:line="240" w:lineRule="auto"/>
        <w:ind w:left="360"/>
        <w:jc w:val="center"/>
        <w:rPr>
          <w:rFonts w:ascii="Times New Roman" w:eastAsia="Times New Roman" w:hAnsi="Times New Roman" w:cs="Times New Roman"/>
          <w:sz w:val="24"/>
          <w:szCs w:val="24"/>
        </w:rPr>
      </w:pPr>
      <w:r w:rsidRPr="008541EC">
        <w:rPr>
          <w:rFonts w:ascii="Times New Roman" w:eastAsia="Times New Roman" w:hAnsi="Times New Roman" w:cs="Times New Roman"/>
          <w:b/>
          <w:bCs/>
          <w:sz w:val="26"/>
          <w:szCs w:val="26"/>
        </w:rPr>
        <w:t>Kính gửi:  Quý vị cổ đông Công ty Cổ phần Nhựa Bao bì Vinh</w:t>
      </w:r>
    </w:p>
    <w:p w:rsidR="008541EC" w:rsidRPr="008541EC" w:rsidRDefault="008541EC" w:rsidP="008541EC">
      <w:pPr>
        <w:spacing w:after="0" w:line="240" w:lineRule="auto"/>
        <w:ind w:left="360"/>
        <w:jc w:val="both"/>
        <w:rPr>
          <w:rFonts w:ascii="Times New Roman" w:eastAsia="Times New Roman" w:hAnsi="Times New Roman" w:cs="Times New Roman"/>
          <w:sz w:val="24"/>
          <w:szCs w:val="24"/>
        </w:rPr>
      </w:pPr>
      <w:r w:rsidRPr="008541EC">
        <w:rPr>
          <w:rFonts w:ascii="Times New Roman" w:eastAsia="Times New Roman" w:hAnsi="Times New Roman" w:cs="Times New Roman"/>
          <w:b/>
          <w:bCs/>
          <w:sz w:val="26"/>
          <w:szCs w:val="26"/>
        </w:rPr>
        <w:t> </w:t>
      </w:r>
    </w:p>
    <w:p w:rsidR="008541EC" w:rsidRPr="008541EC" w:rsidRDefault="008541EC" w:rsidP="008541EC">
      <w:pPr>
        <w:spacing w:after="0" w:line="240" w:lineRule="auto"/>
        <w:ind w:left="360"/>
        <w:jc w:val="both"/>
        <w:rPr>
          <w:rFonts w:ascii="Times New Roman" w:eastAsia="Times New Roman" w:hAnsi="Times New Roman" w:cs="Times New Roman"/>
          <w:sz w:val="24"/>
          <w:szCs w:val="24"/>
        </w:rPr>
      </w:pPr>
      <w:r w:rsidRPr="008541EC">
        <w:rPr>
          <w:rFonts w:ascii="Times New Roman" w:eastAsia="Times New Roman" w:hAnsi="Times New Roman" w:cs="Times New Roman"/>
          <w:b/>
          <w:bCs/>
          <w:sz w:val="26"/>
          <w:szCs w:val="26"/>
        </w:rPr>
        <w:t> </w:t>
      </w:r>
    </w:p>
    <w:p w:rsidR="008541EC" w:rsidRPr="008541EC" w:rsidRDefault="008541EC" w:rsidP="008541EC">
      <w:pPr>
        <w:tabs>
          <w:tab w:val="num" w:pos="720"/>
        </w:tabs>
        <w:spacing w:after="0" w:line="240" w:lineRule="auto"/>
        <w:ind w:left="720" w:hanging="360"/>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w:t>
      </w:r>
      <w:r w:rsidRPr="008541EC">
        <w:rPr>
          <w:rFonts w:ascii="Times New Roman" w:eastAsia="Times New Roman" w:hAnsi="Times New Roman" w:cs="Times New Roman"/>
          <w:sz w:val="14"/>
          <w:szCs w:val="14"/>
        </w:rPr>
        <w:t xml:space="preserve">         </w:t>
      </w:r>
      <w:r w:rsidRPr="008541EC">
        <w:rPr>
          <w:rFonts w:ascii="Times New Roman" w:eastAsia="Times New Roman" w:hAnsi="Times New Roman" w:cs="Times New Roman"/>
          <w:sz w:val="26"/>
          <w:szCs w:val="26"/>
        </w:rPr>
        <w:t>Căn cứ Luật doanh nghiệp thông qua ngày 29/11/2005.</w:t>
      </w:r>
    </w:p>
    <w:p w:rsidR="008541EC" w:rsidRPr="008541EC" w:rsidRDefault="008541EC" w:rsidP="008541EC">
      <w:pPr>
        <w:tabs>
          <w:tab w:val="num" w:pos="720"/>
        </w:tabs>
        <w:spacing w:after="0" w:line="240" w:lineRule="auto"/>
        <w:ind w:left="720" w:hanging="360"/>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w:t>
      </w:r>
      <w:r w:rsidRPr="008541EC">
        <w:rPr>
          <w:rFonts w:ascii="Times New Roman" w:eastAsia="Times New Roman" w:hAnsi="Times New Roman" w:cs="Times New Roman"/>
          <w:sz w:val="14"/>
          <w:szCs w:val="14"/>
        </w:rPr>
        <w:t xml:space="preserve">         </w:t>
      </w:r>
      <w:r w:rsidRPr="008541EC">
        <w:rPr>
          <w:rFonts w:ascii="Times New Roman" w:eastAsia="Times New Roman" w:hAnsi="Times New Roman" w:cs="Times New Roman"/>
          <w:sz w:val="26"/>
          <w:szCs w:val="26"/>
        </w:rPr>
        <w:t>Căn cứ Điều lệ tổ chức hoạt động Công ty cổ phần nhựa bao bì Vinh.</w:t>
      </w:r>
    </w:p>
    <w:p w:rsidR="008541EC" w:rsidRPr="008541EC" w:rsidRDefault="008541EC" w:rsidP="008541EC">
      <w:pPr>
        <w:tabs>
          <w:tab w:val="num" w:pos="720"/>
        </w:tabs>
        <w:spacing w:after="0" w:line="240" w:lineRule="auto"/>
        <w:ind w:left="720" w:hanging="360"/>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w:t>
      </w:r>
      <w:r w:rsidRPr="008541EC">
        <w:rPr>
          <w:rFonts w:ascii="Times New Roman" w:eastAsia="Times New Roman" w:hAnsi="Times New Roman" w:cs="Times New Roman"/>
          <w:sz w:val="14"/>
          <w:szCs w:val="14"/>
        </w:rPr>
        <w:t xml:space="preserve">         </w:t>
      </w:r>
      <w:r w:rsidRPr="008541EC">
        <w:rPr>
          <w:rFonts w:ascii="Times New Roman" w:eastAsia="Times New Roman" w:hAnsi="Times New Roman" w:cs="Times New Roman"/>
          <w:sz w:val="26"/>
          <w:szCs w:val="26"/>
        </w:rPr>
        <w:t>Căn cứ vào Hồ sơ năng lực của các đơn vị kiểm toán.</w:t>
      </w:r>
    </w:p>
    <w:p w:rsidR="008541EC" w:rsidRPr="008541EC" w:rsidRDefault="008541EC" w:rsidP="008541EC">
      <w:pPr>
        <w:spacing w:after="0" w:line="240" w:lineRule="auto"/>
        <w:ind w:left="360"/>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 </w:t>
      </w:r>
    </w:p>
    <w:p w:rsidR="008541EC" w:rsidRPr="008541EC" w:rsidRDefault="008541EC" w:rsidP="008541EC">
      <w:pPr>
        <w:spacing w:after="0" w:line="240" w:lineRule="auto"/>
        <w:ind w:left="360"/>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Hội đồng quản trị kính trình Đại hội đồng cổ đông thường niên thông qua việc lựa chọn Công ty kiểm toán báo cáo tài chính năm 2014 trong số các công ty kiểm toán sau:</w:t>
      </w:r>
    </w:p>
    <w:p w:rsidR="008541EC" w:rsidRPr="008541EC" w:rsidRDefault="008541EC" w:rsidP="008541EC">
      <w:pPr>
        <w:tabs>
          <w:tab w:val="num" w:pos="720"/>
        </w:tabs>
        <w:spacing w:after="0" w:line="240" w:lineRule="auto"/>
        <w:ind w:left="720" w:hanging="360"/>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1.</w:t>
      </w:r>
      <w:r w:rsidRPr="008541EC">
        <w:rPr>
          <w:rFonts w:ascii="Times New Roman" w:eastAsia="Times New Roman" w:hAnsi="Times New Roman" w:cs="Times New Roman"/>
          <w:sz w:val="14"/>
          <w:szCs w:val="14"/>
        </w:rPr>
        <w:t xml:space="preserve">      </w:t>
      </w:r>
      <w:r w:rsidRPr="008541EC">
        <w:rPr>
          <w:rFonts w:ascii="Times New Roman" w:eastAsia="Times New Roman" w:hAnsi="Times New Roman" w:cs="Times New Roman"/>
          <w:sz w:val="26"/>
          <w:szCs w:val="26"/>
        </w:rPr>
        <w:t>Công ty TNHH Kiểm toán và tư vấn A&amp;C</w:t>
      </w:r>
    </w:p>
    <w:p w:rsidR="008541EC" w:rsidRPr="008541EC" w:rsidRDefault="008541EC" w:rsidP="008541EC">
      <w:pPr>
        <w:spacing w:after="0" w:line="240" w:lineRule="auto"/>
        <w:ind w:left="360"/>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Địa chỉ:  40 Giảng Võ, Quận Đống đa, Hà nội</w:t>
      </w:r>
    </w:p>
    <w:p w:rsidR="008541EC" w:rsidRPr="008541EC" w:rsidRDefault="008541EC" w:rsidP="008541EC">
      <w:pPr>
        <w:spacing w:after="0" w:line="240" w:lineRule="auto"/>
        <w:ind w:left="360"/>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 </w:t>
      </w:r>
    </w:p>
    <w:p w:rsidR="008541EC" w:rsidRPr="008541EC" w:rsidRDefault="008541EC" w:rsidP="008541EC">
      <w:pPr>
        <w:spacing w:after="0" w:line="240" w:lineRule="auto"/>
        <w:ind w:left="360"/>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2. Công ty TNHH kiểm toán và tư vấn Tài chính Quốc tế ISC</w:t>
      </w:r>
    </w:p>
    <w:p w:rsidR="008541EC" w:rsidRPr="008541EC" w:rsidRDefault="008541EC" w:rsidP="008541EC">
      <w:pPr>
        <w:spacing w:after="0" w:line="240" w:lineRule="auto"/>
        <w:ind w:left="360"/>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Địa chỉ: Thành phố Hà Nội</w:t>
      </w:r>
    </w:p>
    <w:p w:rsidR="008541EC" w:rsidRPr="008541EC" w:rsidRDefault="008541EC" w:rsidP="008541EC">
      <w:pPr>
        <w:spacing w:after="0" w:line="240" w:lineRule="auto"/>
        <w:ind w:left="360"/>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 </w:t>
      </w:r>
    </w:p>
    <w:p w:rsidR="008541EC" w:rsidRPr="008541EC" w:rsidRDefault="008541EC" w:rsidP="008541EC">
      <w:pPr>
        <w:spacing w:after="0" w:line="240" w:lineRule="auto"/>
        <w:ind w:left="360"/>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 xml:space="preserve">3. Công ty TNHH kiểm toán và dịch vụ tin học TP Hồ Chí Minh AISC </w:t>
      </w:r>
    </w:p>
    <w:p w:rsidR="008541EC" w:rsidRPr="008541EC" w:rsidRDefault="008541EC" w:rsidP="008541EC">
      <w:pPr>
        <w:spacing w:after="0" w:line="240" w:lineRule="auto"/>
        <w:ind w:left="360"/>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Địa chỉ: Toà nhà VIMECO, Đường Phạm Hùng, Cầu Giấy, Hà Nội</w:t>
      </w:r>
    </w:p>
    <w:p w:rsidR="008541EC" w:rsidRPr="008541EC" w:rsidRDefault="008541EC" w:rsidP="008541EC">
      <w:pPr>
        <w:spacing w:after="0" w:line="240" w:lineRule="auto"/>
        <w:ind w:left="360"/>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 </w:t>
      </w:r>
    </w:p>
    <w:p w:rsidR="008541EC" w:rsidRPr="008541EC" w:rsidRDefault="008541EC" w:rsidP="008541EC">
      <w:pPr>
        <w:spacing w:after="0" w:line="240" w:lineRule="auto"/>
        <w:ind w:left="360"/>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 xml:space="preserve">Hội đồng quản trị đề xuất đại hội </w:t>
      </w:r>
      <w:r w:rsidRPr="008541EC">
        <w:rPr>
          <w:rFonts w:ascii="Times New Roman" w:eastAsia="Times New Roman" w:hAnsi="Times New Roman" w:cs="Times New Roman"/>
          <w:iCs/>
          <w:sz w:val="26"/>
          <w:szCs w:val="26"/>
        </w:rPr>
        <w:t>uỷ quyền cho Hội đồng quản trị lựa chọn 1 trong 3 Công ty kiểm toán nêu trên thực hiện kiểm toán Báo cáo tài chính năm 2014.</w:t>
      </w:r>
    </w:p>
    <w:p w:rsidR="008541EC" w:rsidRPr="008541EC" w:rsidRDefault="008541EC" w:rsidP="008541EC">
      <w:pPr>
        <w:spacing w:after="0" w:line="240" w:lineRule="auto"/>
        <w:ind w:firstLine="360"/>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 </w:t>
      </w:r>
    </w:p>
    <w:p w:rsidR="008541EC" w:rsidRPr="008541EC" w:rsidRDefault="008541EC" w:rsidP="008541EC">
      <w:pPr>
        <w:spacing w:after="0" w:line="240" w:lineRule="auto"/>
        <w:ind w:left="360"/>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Hội đồng quản trị kính trình Đại hội đồng cổ đông xem xét, quyết định.</w:t>
      </w:r>
    </w:p>
    <w:p w:rsidR="008541EC" w:rsidRPr="008541EC" w:rsidRDefault="008541EC" w:rsidP="008541EC">
      <w:pPr>
        <w:spacing w:after="0" w:line="240" w:lineRule="auto"/>
        <w:ind w:left="360"/>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 </w:t>
      </w:r>
    </w:p>
    <w:p w:rsidR="008541EC" w:rsidRPr="008541EC" w:rsidRDefault="008541EC" w:rsidP="008541EC">
      <w:pPr>
        <w:spacing w:after="0" w:line="240" w:lineRule="auto"/>
        <w:ind w:left="360"/>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 </w:t>
      </w:r>
    </w:p>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b/>
          <w:bCs/>
          <w:sz w:val="26"/>
          <w:szCs w:val="26"/>
        </w:rPr>
        <w:t>Nơi nhận:</w:t>
      </w:r>
      <w:r w:rsidRPr="008541EC">
        <w:rPr>
          <w:rFonts w:ascii="Times New Roman" w:eastAsia="Times New Roman" w:hAnsi="Times New Roman" w:cs="Times New Roman"/>
          <w:b/>
          <w:bCs/>
          <w:sz w:val="26"/>
          <w:szCs w:val="26"/>
        </w:rPr>
        <w:tab/>
      </w:r>
      <w:r w:rsidRPr="008541EC">
        <w:rPr>
          <w:rFonts w:ascii="Times New Roman" w:eastAsia="Times New Roman" w:hAnsi="Times New Roman" w:cs="Times New Roman"/>
          <w:b/>
          <w:bCs/>
          <w:sz w:val="26"/>
          <w:szCs w:val="26"/>
        </w:rPr>
        <w:tab/>
      </w:r>
      <w:r w:rsidRPr="008541EC">
        <w:rPr>
          <w:rFonts w:ascii="Times New Roman" w:eastAsia="Times New Roman" w:hAnsi="Times New Roman" w:cs="Times New Roman"/>
          <w:b/>
          <w:bCs/>
          <w:sz w:val="26"/>
          <w:szCs w:val="26"/>
        </w:rPr>
        <w:tab/>
      </w:r>
      <w:r w:rsidRPr="008541EC">
        <w:rPr>
          <w:rFonts w:ascii="Times New Roman" w:eastAsia="Times New Roman" w:hAnsi="Times New Roman" w:cs="Times New Roman"/>
          <w:b/>
          <w:bCs/>
          <w:sz w:val="26"/>
          <w:szCs w:val="26"/>
        </w:rPr>
        <w:tab/>
      </w:r>
      <w:r w:rsidRPr="008541EC">
        <w:rPr>
          <w:rFonts w:ascii="Times New Roman" w:eastAsia="Times New Roman" w:hAnsi="Times New Roman" w:cs="Times New Roman"/>
          <w:b/>
          <w:bCs/>
          <w:sz w:val="26"/>
          <w:szCs w:val="26"/>
        </w:rPr>
        <w:tab/>
      </w:r>
      <w:r w:rsidRPr="008541EC">
        <w:rPr>
          <w:rFonts w:ascii="Times New Roman" w:eastAsia="Times New Roman" w:hAnsi="Times New Roman" w:cs="Times New Roman"/>
          <w:b/>
          <w:bCs/>
          <w:sz w:val="26"/>
          <w:szCs w:val="26"/>
        </w:rPr>
        <w:tab/>
      </w:r>
      <w:r w:rsidRPr="008541EC">
        <w:rPr>
          <w:rFonts w:ascii="Times New Roman" w:eastAsia="Times New Roman" w:hAnsi="Times New Roman" w:cs="Times New Roman"/>
          <w:b/>
          <w:bCs/>
          <w:sz w:val="26"/>
          <w:szCs w:val="26"/>
        </w:rPr>
        <w:tab/>
      </w:r>
      <w:r w:rsidRPr="008541EC">
        <w:rPr>
          <w:rFonts w:ascii="Times New Roman" w:eastAsia="Times New Roman" w:hAnsi="Times New Roman" w:cs="Times New Roman"/>
          <w:b/>
          <w:bCs/>
          <w:sz w:val="26"/>
          <w:szCs w:val="26"/>
        </w:rPr>
        <w:tab/>
        <w:t>Chủ tịch HĐQT</w:t>
      </w:r>
    </w:p>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 Như trên</w:t>
      </w:r>
    </w:p>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 Lưu văn thư</w:t>
      </w:r>
    </w:p>
    <w:p w:rsidR="008541EC" w:rsidRPr="008541EC" w:rsidRDefault="008541EC" w:rsidP="008541EC">
      <w:pPr>
        <w:spacing w:after="0" w:line="240" w:lineRule="auto"/>
        <w:ind w:left="5760"/>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 </w:t>
      </w:r>
    </w:p>
    <w:p w:rsidR="008541EC" w:rsidRPr="008541EC" w:rsidRDefault="008541EC" w:rsidP="008541EC">
      <w:pPr>
        <w:spacing w:after="0" w:line="240" w:lineRule="auto"/>
        <w:ind w:left="5760"/>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 </w:t>
      </w:r>
    </w:p>
    <w:p w:rsidR="008541EC" w:rsidRPr="008541EC" w:rsidRDefault="008541EC" w:rsidP="008541EC">
      <w:pPr>
        <w:spacing w:after="0" w:line="240" w:lineRule="auto"/>
        <w:ind w:left="360"/>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 </w:t>
      </w:r>
    </w:p>
    <w:p w:rsidR="008541EC" w:rsidRPr="008541EC" w:rsidRDefault="008541EC" w:rsidP="008541EC">
      <w:pPr>
        <w:spacing w:after="0" w:line="240" w:lineRule="auto"/>
        <w:ind w:left="360"/>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 </w:t>
      </w:r>
    </w:p>
    <w:p w:rsidR="008541EC" w:rsidRPr="008541EC" w:rsidRDefault="008541EC" w:rsidP="008541EC">
      <w:pPr>
        <w:spacing w:after="0" w:line="240" w:lineRule="auto"/>
        <w:ind w:left="360"/>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 </w:t>
      </w:r>
    </w:p>
    <w:p w:rsidR="008541EC" w:rsidRPr="008541EC" w:rsidRDefault="008541EC" w:rsidP="008541EC">
      <w:pPr>
        <w:spacing w:after="0" w:line="240" w:lineRule="auto"/>
        <w:ind w:left="360"/>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 </w:t>
      </w:r>
    </w:p>
    <w:p w:rsidR="008541EC" w:rsidRPr="008541EC" w:rsidRDefault="008541EC" w:rsidP="008541EC">
      <w:pPr>
        <w:spacing w:after="0" w:line="240" w:lineRule="auto"/>
        <w:ind w:left="360"/>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 </w:t>
      </w:r>
    </w:p>
    <w:p w:rsidR="008541EC" w:rsidRPr="008541EC" w:rsidRDefault="008541EC" w:rsidP="008541EC">
      <w:pPr>
        <w:spacing w:after="0" w:line="240" w:lineRule="auto"/>
        <w:ind w:left="360"/>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 </w:t>
      </w:r>
    </w:p>
    <w:p w:rsidR="008541EC" w:rsidRPr="008541EC" w:rsidRDefault="008541EC" w:rsidP="008541EC">
      <w:pPr>
        <w:spacing w:after="0" w:line="240" w:lineRule="auto"/>
        <w:ind w:left="360"/>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 </w:t>
      </w:r>
    </w:p>
    <w:p w:rsidR="008541EC" w:rsidRPr="008541EC" w:rsidRDefault="008541EC" w:rsidP="008541EC">
      <w:pPr>
        <w:spacing w:after="0" w:line="240" w:lineRule="auto"/>
        <w:ind w:left="360"/>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 </w:t>
      </w:r>
    </w:p>
    <w:p w:rsidR="008541EC" w:rsidRPr="008541EC" w:rsidRDefault="008541EC" w:rsidP="008541EC">
      <w:pPr>
        <w:spacing w:after="0" w:line="240" w:lineRule="auto"/>
        <w:ind w:left="360"/>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lastRenderedPageBreak/>
        <w:t> </w:t>
      </w:r>
    </w:p>
    <w:p w:rsidR="008541EC" w:rsidRPr="008541EC" w:rsidRDefault="008541EC" w:rsidP="008541EC">
      <w:pPr>
        <w:spacing w:after="0" w:line="240" w:lineRule="auto"/>
        <w:ind w:left="360"/>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 </w:t>
      </w:r>
    </w:p>
    <w:p w:rsidR="008541EC" w:rsidRPr="008541EC" w:rsidRDefault="008541EC" w:rsidP="008541EC">
      <w:pPr>
        <w:spacing w:after="0" w:line="240" w:lineRule="auto"/>
        <w:ind w:left="360"/>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 </w:t>
      </w:r>
    </w:p>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4"/>
          <w:szCs w:val="24"/>
        </w:rPr>
        <w:t>CÔNG TY CP NHỰA BAO BÌ VINH</w:t>
      </w:r>
      <w:r w:rsidRPr="008541EC">
        <w:rPr>
          <w:rFonts w:ascii="Times New Roman" w:eastAsia="Times New Roman" w:hAnsi="Times New Roman" w:cs="Times New Roman"/>
          <w:sz w:val="24"/>
          <w:szCs w:val="24"/>
        </w:rPr>
        <w:tab/>
      </w:r>
      <w:r w:rsidRPr="008541EC">
        <w:rPr>
          <w:rFonts w:ascii="Times New Roman" w:eastAsia="Times New Roman" w:hAnsi="Times New Roman" w:cs="Times New Roman"/>
          <w:sz w:val="24"/>
          <w:szCs w:val="24"/>
        </w:rPr>
        <w:tab/>
        <w:t>CỘNG HÒA XÃ HỘI CHỦ NGHĨA VIỆT NAM</w:t>
      </w:r>
    </w:p>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ab/>
        <w:t xml:space="preserve">     </w:t>
      </w:r>
      <w:r w:rsidRPr="008541EC">
        <w:rPr>
          <w:rFonts w:ascii="Times New Roman" w:eastAsia="Times New Roman" w:hAnsi="Times New Roman" w:cs="Times New Roman"/>
          <w:b/>
          <w:sz w:val="26"/>
          <w:szCs w:val="26"/>
          <w:u w:val="single"/>
        </w:rPr>
        <w:t>VBC</w:t>
      </w:r>
      <w:r w:rsidRPr="008541EC">
        <w:rPr>
          <w:rFonts w:ascii="Times New Roman" w:eastAsia="Times New Roman" w:hAnsi="Times New Roman" w:cs="Times New Roman"/>
          <w:sz w:val="26"/>
          <w:szCs w:val="26"/>
        </w:rPr>
        <w:tab/>
      </w:r>
      <w:r w:rsidRPr="008541EC">
        <w:rPr>
          <w:rFonts w:ascii="Times New Roman" w:eastAsia="Times New Roman" w:hAnsi="Times New Roman" w:cs="Times New Roman"/>
          <w:sz w:val="26"/>
          <w:szCs w:val="26"/>
        </w:rPr>
        <w:tab/>
      </w:r>
      <w:r w:rsidRPr="008541EC">
        <w:rPr>
          <w:rFonts w:ascii="Times New Roman" w:eastAsia="Times New Roman" w:hAnsi="Times New Roman" w:cs="Times New Roman"/>
          <w:sz w:val="26"/>
          <w:szCs w:val="26"/>
        </w:rPr>
        <w:tab/>
      </w:r>
      <w:r w:rsidRPr="008541EC">
        <w:rPr>
          <w:rFonts w:ascii="Times New Roman" w:eastAsia="Times New Roman" w:hAnsi="Times New Roman" w:cs="Times New Roman"/>
          <w:sz w:val="26"/>
          <w:szCs w:val="26"/>
        </w:rPr>
        <w:tab/>
      </w:r>
      <w:r w:rsidRPr="008541EC">
        <w:rPr>
          <w:rFonts w:ascii="Times New Roman" w:eastAsia="Times New Roman" w:hAnsi="Times New Roman" w:cs="Times New Roman"/>
          <w:sz w:val="26"/>
          <w:szCs w:val="26"/>
        </w:rPr>
        <w:tab/>
      </w:r>
      <w:r w:rsidRPr="008541EC">
        <w:rPr>
          <w:rFonts w:ascii="Times New Roman" w:eastAsia="Times New Roman" w:hAnsi="Times New Roman" w:cs="Times New Roman"/>
          <w:sz w:val="26"/>
          <w:szCs w:val="26"/>
        </w:rPr>
        <w:tab/>
      </w:r>
      <w:r w:rsidRPr="008541EC">
        <w:rPr>
          <w:rFonts w:ascii="Times New Roman" w:eastAsia="Times New Roman" w:hAnsi="Times New Roman" w:cs="Times New Roman"/>
          <w:b/>
          <w:i/>
          <w:sz w:val="26"/>
          <w:szCs w:val="26"/>
          <w:u w:val="single"/>
        </w:rPr>
        <w:t>Độc lập – Tự do – Hạnh phúc</w:t>
      </w:r>
    </w:p>
    <w:p w:rsidR="008541EC" w:rsidRPr="008541EC" w:rsidRDefault="008541EC" w:rsidP="008541EC">
      <w:pPr>
        <w:spacing w:after="0" w:line="240" w:lineRule="auto"/>
        <w:ind w:left="360"/>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Số:             /TT-HĐQT</w:t>
      </w:r>
    </w:p>
    <w:p w:rsidR="008541EC" w:rsidRPr="008541EC" w:rsidRDefault="008541EC" w:rsidP="008541EC">
      <w:pPr>
        <w:spacing w:after="0" w:line="240" w:lineRule="auto"/>
        <w:ind w:left="4680" w:firstLine="360"/>
        <w:jc w:val="center"/>
        <w:rPr>
          <w:rFonts w:ascii="Times New Roman" w:eastAsia="Times New Roman" w:hAnsi="Times New Roman" w:cs="Times New Roman"/>
          <w:sz w:val="24"/>
          <w:szCs w:val="24"/>
        </w:rPr>
      </w:pPr>
      <w:r w:rsidRPr="008541EC">
        <w:rPr>
          <w:rFonts w:ascii="Times New Roman" w:eastAsia="Times New Roman" w:hAnsi="Times New Roman" w:cs="Times New Roman"/>
          <w:i/>
          <w:sz w:val="26"/>
          <w:szCs w:val="26"/>
        </w:rPr>
        <w:t>Ngày 12 tháng 03 năm 2014</w:t>
      </w:r>
    </w:p>
    <w:p w:rsidR="008541EC" w:rsidRPr="008541EC" w:rsidRDefault="008541EC" w:rsidP="008541EC">
      <w:pPr>
        <w:spacing w:after="0" w:line="240" w:lineRule="auto"/>
        <w:ind w:left="360"/>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 </w:t>
      </w:r>
    </w:p>
    <w:p w:rsidR="008541EC" w:rsidRPr="008541EC" w:rsidRDefault="008541EC" w:rsidP="008541EC">
      <w:pPr>
        <w:spacing w:after="0" w:line="240" w:lineRule="auto"/>
        <w:ind w:left="360"/>
        <w:jc w:val="center"/>
        <w:rPr>
          <w:rFonts w:ascii="Times New Roman" w:eastAsia="Times New Roman" w:hAnsi="Times New Roman" w:cs="Times New Roman"/>
          <w:sz w:val="24"/>
          <w:szCs w:val="24"/>
        </w:rPr>
      </w:pPr>
      <w:r w:rsidRPr="008541EC">
        <w:rPr>
          <w:rFonts w:ascii="Times New Roman" w:eastAsia="Times New Roman" w:hAnsi="Times New Roman" w:cs="Times New Roman"/>
          <w:b/>
          <w:bCs/>
          <w:sz w:val="26"/>
          <w:szCs w:val="26"/>
        </w:rPr>
        <w:t>TỜ TRÌNH</w:t>
      </w:r>
    </w:p>
    <w:p w:rsidR="008541EC" w:rsidRPr="008541EC" w:rsidRDefault="008541EC" w:rsidP="008541EC">
      <w:pPr>
        <w:spacing w:after="0" w:line="240" w:lineRule="auto"/>
        <w:ind w:left="360"/>
        <w:jc w:val="center"/>
        <w:rPr>
          <w:rFonts w:ascii="Times New Roman" w:eastAsia="Times New Roman" w:hAnsi="Times New Roman" w:cs="Times New Roman"/>
          <w:sz w:val="24"/>
          <w:szCs w:val="24"/>
        </w:rPr>
      </w:pPr>
      <w:r w:rsidRPr="008541EC">
        <w:rPr>
          <w:rFonts w:ascii="Times New Roman" w:eastAsia="Times New Roman" w:hAnsi="Times New Roman" w:cs="Times New Roman"/>
          <w:i/>
          <w:iCs/>
          <w:sz w:val="26"/>
          <w:szCs w:val="26"/>
        </w:rPr>
        <w:t>" V/v thông qua kết quả sản xuất kinh doanh năm 2013, chỉ tiêu kế hoạch năm 2014 "</w:t>
      </w:r>
    </w:p>
    <w:p w:rsidR="008541EC" w:rsidRPr="008541EC" w:rsidRDefault="008541EC" w:rsidP="008541EC">
      <w:pPr>
        <w:spacing w:after="0" w:line="240" w:lineRule="auto"/>
        <w:ind w:left="360"/>
        <w:jc w:val="center"/>
        <w:rPr>
          <w:rFonts w:ascii="Times New Roman" w:eastAsia="Times New Roman" w:hAnsi="Times New Roman" w:cs="Times New Roman"/>
          <w:sz w:val="24"/>
          <w:szCs w:val="24"/>
        </w:rPr>
      </w:pPr>
      <w:r w:rsidRPr="008541EC">
        <w:rPr>
          <w:rFonts w:ascii="Times New Roman" w:eastAsia="Times New Roman" w:hAnsi="Times New Roman" w:cs="Times New Roman"/>
          <w:b/>
          <w:bCs/>
          <w:sz w:val="26"/>
          <w:szCs w:val="26"/>
        </w:rPr>
        <w:t> </w:t>
      </w:r>
    </w:p>
    <w:p w:rsidR="008541EC" w:rsidRPr="008541EC" w:rsidRDefault="008541EC" w:rsidP="008541EC">
      <w:pPr>
        <w:spacing w:after="0" w:line="240" w:lineRule="auto"/>
        <w:ind w:left="360"/>
        <w:jc w:val="center"/>
        <w:rPr>
          <w:rFonts w:ascii="Times New Roman" w:eastAsia="Times New Roman" w:hAnsi="Times New Roman" w:cs="Times New Roman"/>
          <w:sz w:val="24"/>
          <w:szCs w:val="24"/>
        </w:rPr>
      </w:pPr>
      <w:r w:rsidRPr="008541EC">
        <w:rPr>
          <w:rFonts w:ascii="Times New Roman" w:eastAsia="Times New Roman" w:hAnsi="Times New Roman" w:cs="Times New Roman"/>
          <w:b/>
          <w:bCs/>
          <w:sz w:val="26"/>
          <w:szCs w:val="26"/>
        </w:rPr>
        <w:t>Kính gửi:  Quý vị cổ đông Công ty Cổ phần Nhựa Bao bì Vinh</w:t>
      </w:r>
    </w:p>
    <w:p w:rsidR="008541EC" w:rsidRPr="008541EC" w:rsidRDefault="008541EC" w:rsidP="008541EC">
      <w:pPr>
        <w:spacing w:after="0" w:line="240" w:lineRule="auto"/>
        <w:ind w:left="360"/>
        <w:jc w:val="both"/>
        <w:rPr>
          <w:rFonts w:ascii="Times New Roman" w:eastAsia="Times New Roman" w:hAnsi="Times New Roman" w:cs="Times New Roman"/>
          <w:sz w:val="24"/>
          <w:szCs w:val="24"/>
        </w:rPr>
      </w:pPr>
      <w:r w:rsidRPr="008541EC">
        <w:rPr>
          <w:rFonts w:ascii="Times New Roman" w:eastAsia="Times New Roman" w:hAnsi="Times New Roman" w:cs="Times New Roman"/>
          <w:b/>
          <w:bCs/>
          <w:sz w:val="26"/>
          <w:szCs w:val="26"/>
        </w:rPr>
        <w:t> </w:t>
      </w:r>
    </w:p>
    <w:p w:rsidR="008541EC" w:rsidRPr="008541EC" w:rsidRDefault="008541EC" w:rsidP="008541EC">
      <w:pPr>
        <w:tabs>
          <w:tab w:val="num" w:pos="720"/>
        </w:tabs>
        <w:spacing w:after="0" w:line="240" w:lineRule="auto"/>
        <w:ind w:left="720" w:hanging="360"/>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w:t>
      </w:r>
      <w:r w:rsidRPr="008541EC">
        <w:rPr>
          <w:rFonts w:ascii="Times New Roman" w:eastAsia="Times New Roman" w:hAnsi="Times New Roman" w:cs="Times New Roman"/>
          <w:sz w:val="14"/>
          <w:szCs w:val="14"/>
        </w:rPr>
        <w:t xml:space="preserve">         </w:t>
      </w:r>
      <w:r w:rsidRPr="008541EC">
        <w:rPr>
          <w:rFonts w:ascii="Times New Roman" w:eastAsia="Times New Roman" w:hAnsi="Times New Roman" w:cs="Times New Roman"/>
          <w:sz w:val="26"/>
          <w:szCs w:val="26"/>
        </w:rPr>
        <w:t>Căn cứ Luật doanh nghiệp thông qua ngày 29/11/2005.</w:t>
      </w:r>
    </w:p>
    <w:p w:rsidR="008541EC" w:rsidRPr="008541EC" w:rsidRDefault="008541EC" w:rsidP="008541EC">
      <w:pPr>
        <w:tabs>
          <w:tab w:val="num" w:pos="720"/>
        </w:tabs>
        <w:spacing w:after="0" w:line="240" w:lineRule="auto"/>
        <w:ind w:left="720" w:hanging="360"/>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w:t>
      </w:r>
      <w:r w:rsidRPr="008541EC">
        <w:rPr>
          <w:rFonts w:ascii="Times New Roman" w:eastAsia="Times New Roman" w:hAnsi="Times New Roman" w:cs="Times New Roman"/>
          <w:sz w:val="14"/>
          <w:szCs w:val="14"/>
        </w:rPr>
        <w:t xml:space="preserve">         </w:t>
      </w:r>
      <w:r w:rsidRPr="008541EC">
        <w:rPr>
          <w:rFonts w:ascii="Times New Roman" w:eastAsia="Times New Roman" w:hAnsi="Times New Roman" w:cs="Times New Roman"/>
          <w:sz w:val="26"/>
          <w:szCs w:val="26"/>
        </w:rPr>
        <w:t>Căn cứ điều lệ tổ chức hoạt động Công ty Cổ phần Nhựa Bao bì Vinh.</w:t>
      </w:r>
    </w:p>
    <w:p w:rsidR="008541EC" w:rsidRPr="008541EC" w:rsidRDefault="008541EC" w:rsidP="008541EC">
      <w:pPr>
        <w:tabs>
          <w:tab w:val="num" w:pos="720"/>
        </w:tabs>
        <w:spacing w:after="0" w:line="240" w:lineRule="auto"/>
        <w:ind w:left="720" w:hanging="360"/>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w:t>
      </w:r>
      <w:r w:rsidRPr="008541EC">
        <w:rPr>
          <w:rFonts w:ascii="Times New Roman" w:eastAsia="Times New Roman" w:hAnsi="Times New Roman" w:cs="Times New Roman"/>
          <w:sz w:val="14"/>
          <w:szCs w:val="14"/>
        </w:rPr>
        <w:t xml:space="preserve">         </w:t>
      </w:r>
      <w:r w:rsidRPr="008541EC">
        <w:rPr>
          <w:rFonts w:ascii="Times New Roman" w:eastAsia="Times New Roman" w:hAnsi="Times New Roman" w:cs="Times New Roman"/>
          <w:sz w:val="26"/>
          <w:szCs w:val="26"/>
        </w:rPr>
        <w:t>Kết quả sản xuất kinh doanh năm 2013 và dự báo thị trường năm 2014.</w:t>
      </w:r>
    </w:p>
    <w:p w:rsidR="008541EC" w:rsidRPr="008541EC" w:rsidRDefault="008541EC" w:rsidP="008541EC">
      <w:pPr>
        <w:spacing w:after="0" w:line="240" w:lineRule="auto"/>
        <w:ind w:left="360"/>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 </w:t>
      </w:r>
    </w:p>
    <w:p w:rsidR="008541EC" w:rsidRPr="008541EC" w:rsidRDefault="008541EC" w:rsidP="008541EC">
      <w:pPr>
        <w:spacing w:after="0" w:line="240" w:lineRule="auto"/>
        <w:ind w:left="360"/>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 xml:space="preserve">Hội đồng quản trị kính trình Đại hội đồng cổ đông thường niên </w:t>
      </w:r>
      <w:r w:rsidRPr="008541EC">
        <w:rPr>
          <w:rFonts w:ascii="Times New Roman" w:eastAsia="Times New Roman" w:hAnsi="Times New Roman" w:cs="Times New Roman"/>
          <w:i/>
          <w:iCs/>
          <w:sz w:val="26"/>
          <w:szCs w:val="26"/>
        </w:rPr>
        <w:t>thông qua kết quả sản xuất kinh doanh năm 2013, chỉ tiêu kế hoạch năm 2014 như sau:</w:t>
      </w:r>
    </w:p>
    <w:p w:rsidR="008541EC" w:rsidRPr="008541EC" w:rsidRDefault="008541EC" w:rsidP="008541EC">
      <w:pPr>
        <w:spacing w:after="0" w:line="240" w:lineRule="auto"/>
        <w:ind w:left="360"/>
        <w:jc w:val="both"/>
        <w:rPr>
          <w:rFonts w:ascii="Times New Roman" w:eastAsia="Times New Roman" w:hAnsi="Times New Roman" w:cs="Times New Roman"/>
          <w:sz w:val="24"/>
          <w:szCs w:val="24"/>
        </w:rPr>
      </w:pPr>
      <w:r w:rsidRPr="008541EC">
        <w:rPr>
          <w:rFonts w:ascii="Times New Roman" w:eastAsia="Times New Roman" w:hAnsi="Times New Roman" w:cs="Times New Roman"/>
          <w:i/>
          <w:iCs/>
          <w:sz w:val="26"/>
          <w:szCs w:val="26"/>
        </w:rPr>
        <w:t> </w:t>
      </w:r>
    </w:p>
    <w:p w:rsidR="008541EC" w:rsidRPr="008541EC" w:rsidRDefault="008541EC" w:rsidP="008541EC">
      <w:pPr>
        <w:spacing w:after="0" w:line="240" w:lineRule="auto"/>
        <w:ind w:left="360"/>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1. Kết quả hoạt động sản xuất kinh doanh năm 2013:</w:t>
      </w:r>
    </w:p>
    <w:p w:rsidR="008541EC" w:rsidRPr="008541EC" w:rsidRDefault="008541EC" w:rsidP="008541EC">
      <w:pPr>
        <w:spacing w:after="0" w:line="240" w:lineRule="auto"/>
        <w:ind w:left="360"/>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6"/>
        <w:gridCol w:w="3377"/>
        <w:gridCol w:w="1025"/>
        <w:gridCol w:w="2250"/>
        <w:gridCol w:w="1440"/>
      </w:tblGrid>
      <w:tr w:rsidR="008541EC" w:rsidRPr="008541EC" w:rsidTr="008541EC">
        <w:tc>
          <w:tcPr>
            <w:tcW w:w="746"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center"/>
              <w:rPr>
                <w:rFonts w:ascii="Times New Roman" w:eastAsia="Times New Roman" w:hAnsi="Times New Roman" w:cs="Times New Roman"/>
                <w:sz w:val="24"/>
                <w:szCs w:val="24"/>
              </w:rPr>
            </w:pPr>
            <w:r w:rsidRPr="008541EC">
              <w:rPr>
                <w:rFonts w:ascii="Times New Roman" w:eastAsia="Times New Roman" w:hAnsi="Times New Roman" w:cs="Times New Roman"/>
                <w:b/>
                <w:bCs/>
                <w:sz w:val="26"/>
                <w:szCs w:val="26"/>
              </w:rPr>
              <w:t>TT</w:t>
            </w:r>
          </w:p>
        </w:tc>
        <w:tc>
          <w:tcPr>
            <w:tcW w:w="3377"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center"/>
              <w:rPr>
                <w:rFonts w:ascii="Times New Roman" w:eastAsia="Times New Roman" w:hAnsi="Times New Roman" w:cs="Times New Roman"/>
                <w:sz w:val="24"/>
                <w:szCs w:val="24"/>
              </w:rPr>
            </w:pPr>
            <w:r w:rsidRPr="008541EC">
              <w:rPr>
                <w:rFonts w:ascii="Times New Roman" w:eastAsia="Times New Roman" w:hAnsi="Times New Roman" w:cs="Times New Roman"/>
                <w:b/>
                <w:bCs/>
                <w:sz w:val="26"/>
                <w:szCs w:val="26"/>
              </w:rPr>
              <w:t>Nội dung</w:t>
            </w:r>
          </w:p>
        </w:tc>
        <w:tc>
          <w:tcPr>
            <w:tcW w:w="1025"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center"/>
              <w:rPr>
                <w:rFonts w:ascii="Times New Roman" w:eastAsia="Times New Roman" w:hAnsi="Times New Roman" w:cs="Times New Roman"/>
                <w:sz w:val="24"/>
                <w:szCs w:val="24"/>
              </w:rPr>
            </w:pPr>
            <w:r w:rsidRPr="008541EC">
              <w:rPr>
                <w:rFonts w:ascii="Times New Roman" w:eastAsia="Times New Roman" w:hAnsi="Times New Roman" w:cs="Times New Roman"/>
                <w:b/>
                <w:bCs/>
                <w:sz w:val="26"/>
                <w:szCs w:val="26"/>
              </w:rPr>
              <w:t>Đvt</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center"/>
              <w:rPr>
                <w:rFonts w:ascii="Times New Roman" w:eastAsia="Times New Roman" w:hAnsi="Times New Roman" w:cs="Times New Roman"/>
                <w:sz w:val="24"/>
                <w:szCs w:val="24"/>
              </w:rPr>
            </w:pPr>
            <w:r w:rsidRPr="008541EC">
              <w:rPr>
                <w:rFonts w:ascii="Times New Roman" w:eastAsia="Times New Roman" w:hAnsi="Times New Roman" w:cs="Times New Roman"/>
                <w:b/>
                <w:bCs/>
                <w:sz w:val="26"/>
                <w:szCs w:val="26"/>
              </w:rPr>
              <w:t>Kết quả thực hiện</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center"/>
              <w:rPr>
                <w:rFonts w:ascii="Times New Roman" w:eastAsia="Times New Roman" w:hAnsi="Times New Roman" w:cs="Times New Roman"/>
                <w:sz w:val="24"/>
                <w:szCs w:val="24"/>
              </w:rPr>
            </w:pPr>
            <w:r w:rsidRPr="008541EC">
              <w:rPr>
                <w:rFonts w:ascii="Times New Roman" w:eastAsia="Times New Roman" w:hAnsi="Times New Roman" w:cs="Times New Roman"/>
                <w:b/>
                <w:bCs/>
                <w:sz w:val="26"/>
                <w:szCs w:val="26"/>
              </w:rPr>
              <w:t>Ghi chú</w:t>
            </w:r>
          </w:p>
        </w:tc>
      </w:tr>
      <w:tr w:rsidR="008541EC" w:rsidRPr="008541EC" w:rsidTr="008541EC">
        <w:tc>
          <w:tcPr>
            <w:tcW w:w="746"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1</w:t>
            </w:r>
          </w:p>
        </w:tc>
        <w:tc>
          <w:tcPr>
            <w:tcW w:w="3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41EC" w:rsidRPr="008541EC" w:rsidRDefault="008541EC" w:rsidP="008541EC">
            <w:pPr>
              <w:spacing w:after="0" w:line="240" w:lineRule="auto"/>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Doanh thu bán hàng và cung cấp dịch vụ</w:t>
            </w:r>
          </w:p>
        </w:tc>
        <w:tc>
          <w:tcPr>
            <w:tcW w:w="1025"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center"/>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Đồng</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41EC" w:rsidRPr="008541EC" w:rsidRDefault="008541EC" w:rsidP="008541EC">
            <w:pPr>
              <w:spacing w:after="0" w:line="240" w:lineRule="auto"/>
              <w:jc w:val="right"/>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653.205.403.062</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 </w:t>
            </w:r>
          </w:p>
        </w:tc>
      </w:tr>
      <w:tr w:rsidR="008541EC" w:rsidRPr="008541EC" w:rsidTr="008541EC">
        <w:tc>
          <w:tcPr>
            <w:tcW w:w="746"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2</w:t>
            </w:r>
          </w:p>
        </w:tc>
        <w:tc>
          <w:tcPr>
            <w:tcW w:w="3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41EC" w:rsidRPr="008541EC" w:rsidRDefault="008541EC" w:rsidP="008541EC">
            <w:pPr>
              <w:spacing w:after="0" w:line="240" w:lineRule="auto"/>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Các khoản giảm trừ doanh thu</w:t>
            </w:r>
          </w:p>
        </w:tc>
        <w:tc>
          <w:tcPr>
            <w:tcW w:w="1025"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center"/>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Đồng</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41EC" w:rsidRPr="008541EC" w:rsidRDefault="008541EC" w:rsidP="008541EC">
            <w:pPr>
              <w:spacing w:after="0" w:line="240" w:lineRule="auto"/>
              <w:jc w:val="right"/>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26.832.727</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 </w:t>
            </w:r>
          </w:p>
        </w:tc>
      </w:tr>
      <w:tr w:rsidR="008541EC" w:rsidRPr="008541EC" w:rsidTr="008541EC">
        <w:tc>
          <w:tcPr>
            <w:tcW w:w="746"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3</w:t>
            </w:r>
          </w:p>
        </w:tc>
        <w:tc>
          <w:tcPr>
            <w:tcW w:w="3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41EC" w:rsidRPr="008541EC" w:rsidRDefault="008541EC" w:rsidP="008541EC">
            <w:pPr>
              <w:spacing w:after="0" w:line="240" w:lineRule="auto"/>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 xml:space="preserve">Doanh thu thuần về bán hàng và cung cấp dịch vụ </w:t>
            </w:r>
          </w:p>
        </w:tc>
        <w:tc>
          <w:tcPr>
            <w:tcW w:w="1025"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center"/>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Đồng</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41EC" w:rsidRPr="008541EC" w:rsidRDefault="008541EC" w:rsidP="008541EC">
            <w:pPr>
              <w:spacing w:after="0" w:line="240" w:lineRule="auto"/>
              <w:jc w:val="right"/>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653.178.570.335</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 </w:t>
            </w:r>
          </w:p>
        </w:tc>
      </w:tr>
      <w:tr w:rsidR="008541EC" w:rsidRPr="008541EC" w:rsidTr="008541EC">
        <w:tc>
          <w:tcPr>
            <w:tcW w:w="746"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4</w:t>
            </w:r>
          </w:p>
        </w:tc>
        <w:tc>
          <w:tcPr>
            <w:tcW w:w="3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41EC" w:rsidRPr="008541EC" w:rsidRDefault="008541EC" w:rsidP="008541EC">
            <w:pPr>
              <w:spacing w:after="0" w:line="240" w:lineRule="auto"/>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Gia vốn hàng bán</w:t>
            </w:r>
          </w:p>
        </w:tc>
        <w:tc>
          <w:tcPr>
            <w:tcW w:w="1025"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center"/>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Đồng</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41EC" w:rsidRPr="008541EC" w:rsidRDefault="008541EC" w:rsidP="008541EC">
            <w:pPr>
              <w:spacing w:after="0" w:line="240" w:lineRule="auto"/>
              <w:jc w:val="right"/>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577.841.128.244</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 </w:t>
            </w:r>
          </w:p>
        </w:tc>
      </w:tr>
      <w:tr w:rsidR="008541EC" w:rsidRPr="008541EC" w:rsidTr="008541EC">
        <w:tc>
          <w:tcPr>
            <w:tcW w:w="746"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5</w:t>
            </w:r>
          </w:p>
        </w:tc>
        <w:tc>
          <w:tcPr>
            <w:tcW w:w="3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41EC" w:rsidRPr="008541EC" w:rsidRDefault="008541EC" w:rsidP="008541EC">
            <w:pPr>
              <w:spacing w:after="0" w:line="240" w:lineRule="auto"/>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 xml:space="preserve">Lợi nhuận gộp về bán hàng và cung cấp dịch vụ </w:t>
            </w:r>
          </w:p>
        </w:tc>
        <w:tc>
          <w:tcPr>
            <w:tcW w:w="1025"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center"/>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Đồng</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41EC" w:rsidRPr="008541EC" w:rsidRDefault="008541EC" w:rsidP="008541EC">
            <w:pPr>
              <w:spacing w:after="0" w:line="240" w:lineRule="auto"/>
              <w:jc w:val="right"/>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75.337.442.091</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 </w:t>
            </w:r>
          </w:p>
        </w:tc>
      </w:tr>
      <w:tr w:rsidR="008541EC" w:rsidRPr="008541EC" w:rsidTr="008541EC">
        <w:tc>
          <w:tcPr>
            <w:tcW w:w="746"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6</w:t>
            </w:r>
          </w:p>
        </w:tc>
        <w:tc>
          <w:tcPr>
            <w:tcW w:w="3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41EC" w:rsidRPr="008541EC" w:rsidRDefault="008541EC" w:rsidP="008541EC">
            <w:pPr>
              <w:spacing w:after="0" w:line="240" w:lineRule="auto"/>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Doanh thu hoạt động tài chính</w:t>
            </w:r>
          </w:p>
        </w:tc>
        <w:tc>
          <w:tcPr>
            <w:tcW w:w="1025"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center"/>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Đồng</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41EC" w:rsidRPr="008541EC" w:rsidRDefault="008541EC" w:rsidP="008541EC">
            <w:pPr>
              <w:spacing w:after="0" w:line="240" w:lineRule="auto"/>
              <w:jc w:val="right"/>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297.503.608</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 </w:t>
            </w:r>
          </w:p>
        </w:tc>
      </w:tr>
      <w:tr w:rsidR="008541EC" w:rsidRPr="008541EC" w:rsidTr="008541EC">
        <w:tc>
          <w:tcPr>
            <w:tcW w:w="746"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7</w:t>
            </w:r>
          </w:p>
        </w:tc>
        <w:tc>
          <w:tcPr>
            <w:tcW w:w="3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41EC" w:rsidRPr="008541EC" w:rsidRDefault="008541EC" w:rsidP="008541EC">
            <w:pPr>
              <w:spacing w:after="0" w:line="240" w:lineRule="auto"/>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Chi phí tài chính</w:t>
            </w:r>
          </w:p>
        </w:tc>
        <w:tc>
          <w:tcPr>
            <w:tcW w:w="1025"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center"/>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Đồng</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41EC" w:rsidRPr="008541EC" w:rsidRDefault="008541EC" w:rsidP="008541EC">
            <w:pPr>
              <w:spacing w:after="0" w:line="240" w:lineRule="auto"/>
              <w:jc w:val="right"/>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14.022.644.405</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 </w:t>
            </w:r>
          </w:p>
        </w:tc>
      </w:tr>
      <w:tr w:rsidR="008541EC" w:rsidRPr="008541EC" w:rsidTr="008541EC">
        <w:tc>
          <w:tcPr>
            <w:tcW w:w="746"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 </w:t>
            </w:r>
          </w:p>
        </w:tc>
        <w:tc>
          <w:tcPr>
            <w:tcW w:w="3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41EC" w:rsidRPr="008541EC" w:rsidRDefault="008541EC" w:rsidP="008541EC">
            <w:pPr>
              <w:spacing w:after="0" w:line="240" w:lineRule="auto"/>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 xml:space="preserve">Trong đó: chi phí lãi vay </w:t>
            </w:r>
          </w:p>
        </w:tc>
        <w:tc>
          <w:tcPr>
            <w:tcW w:w="1025"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center"/>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Đồng</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41EC" w:rsidRPr="008541EC" w:rsidRDefault="008541EC" w:rsidP="008541EC">
            <w:pPr>
              <w:spacing w:after="0" w:line="240" w:lineRule="auto"/>
              <w:jc w:val="right"/>
              <w:rPr>
                <w:rFonts w:ascii="Times New Roman" w:eastAsia="Times New Roman" w:hAnsi="Times New Roman" w:cs="Times New Roman"/>
                <w:sz w:val="24"/>
                <w:szCs w:val="24"/>
              </w:rPr>
            </w:pPr>
            <w:r w:rsidRPr="008541EC">
              <w:rPr>
                <w:rFonts w:ascii="Times New Roman" w:eastAsia="Times New Roman" w:hAnsi="Times New Roman" w:cs="Times New Roman"/>
                <w:i/>
                <w:iCs/>
                <w:sz w:val="26"/>
                <w:szCs w:val="26"/>
              </w:rPr>
              <w:t>12.226.526.542</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 </w:t>
            </w:r>
          </w:p>
        </w:tc>
      </w:tr>
      <w:tr w:rsidR="008541EC" w:rsidRPr="008541EC" w:rsidTr="008541EC">
        <w:tc>
          <w:tcPr>
            <w:tcW w:w="746"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8</w:t>
            </w:r>
          </w:p>
        </w:tc>
        <w:tc>
          <w:tcPr>
            <w:tcW w:w="3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41EC" w:rsidRPr="008541EC" w:rsidRDefault="008541EC" w:rsidP="008541EC">
            <w:pPr>
              <w:spacing w:after="0" w:line="240" w:lineRule="auto"/>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Chi phí bán hàng</w:t>
            </w:r>
          </w:p>
        </w:tc>
        <w:tc>
          <w:tcPr>
            <w:tcW w:w="1025"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center"/>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Đồng</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41EC" w:rsidRPr="008541EC" w:rsidRDefault="008541EC" w:rsidP="008541EC">
            <w:pPr>
              <w:spacing w:after="0" w:line="240" w:lineRule="auto"/>
              <w:jc w:val="right"/>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19.941.180.155</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 </w:t>
            </w:r>
          </w:p>
        </w:tc>
      </w:tr>
      <w:tr w:rsidR="008541EC" w:rsidRPr="008541EC" w:rsidTr="008541EC">
        <w:tc>
          <w:tcPr>
            <w:tcW w:w="746"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9</w:t>
            </w:r>
          </w:p>
        </w:tc>
        <w:tc>
          <w:tcPr>
            <w:tcW w:w="3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41EC" w:rsidRPr="008541EC" w:rsidRDefault="008541EC" w:rsidP="008541EC">
            <w:pPr>
              <w:spacing w:after="0" w:line="240" w:lineRule="auto"/>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Chi phí quản lý doanh nghiệp</w:t>
            </w:r>
          </w:p>
        </w:tc>
        <w:tc>
          <w:tcPr>
            <w:tcW w:w="1025"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center"/>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Đồng</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41EC" w:rsidRPr="008541EC" w:rsidRDefault="008541EC" w:rsidP="008541EC">
            <w:pPr>
              <w:spacing w:after="0" w:line="240" w:lineRule="auto"/>
              <w:jc w:val="right"/>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10.938.007.531</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 </w:t>
            </w:r>
          </w:p>
        </w:tc>
      </w:tr>
      <w:tr w:rsidR="008541EC" w:rsidRPr="008541EC" w:rsidTr="008541EC">
        <w:tc>
          <w:tcPr>
            <w:tcW w:w="746"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10</w:t>
            </w:r>
          </w:p>
        </w:tc>
        <w:tc>
          <w:tcPr>
            <w:tcW w:w="3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41EC" w:rsidRPr="008541EC" w:rsidRDefault="008541EC" w:rsidP="008541EC">
            <w:pPr>
              <w:spacing w:after="0" w:line="240" w:lineRule="auto"/>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Lợi nhuận thuần từ hoạt động kinh doanh</w:t>
            </w:r>
          </w:p>
        </w:tc>
        <w:tc>
          <w:tcPr>
            <w:tcW w:w="1025"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center"/>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Đồng</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41EC" w:rsidRPr="008541EC" w:rsidRDefault="008541EC" w:rsidP="008541EC">
            <w:pPr>
              <w:spacing w:after="0" w:line="240" w:lineRule="auto"/>
              <w:jc w:val="right"/>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30.733.113.608</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 </w:t>
            </w:r>
          </w:p>
        </w:tc>
      </w:tr>
      <w:tr w:rsidR="008541EC" w:rsidRPr="008541EC" w:rsidTr="008541EC">
        <w:tc>
          <w:tcPr>
            <w:tcW w:w="746"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11</w:t>
            </w:r>
          </w:p>
        </w:tc>
        <w:tc>
          <w:tcPr>
            <w:tcW w:w="3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41EC" w:rsidRPr="008541EC" w:rsidRDefault="008541EC" w:rsidP="008541EC">
            <w:pPr>
              <w:spacing w:after="0" w:line="240" w:lineRule="auto"/>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Thu nhập khác</w:t>
            </w:r>
          </w:p>
        </w:tc>
        <w:tc>
          <w:tcPr>
            <w:tcW w:w="1025"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center"/>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Đồng</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41EC" w:rsidRPr="008541EC" w:rsidRDefault="008541EC" w:rsidP="008541EC">
            <w:pPr>
              <w:spacing w:after="0" w:line="240" w:lineRule="auto"/>
              <w:jc w:val="right"/>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44.011.990</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 </w:t>
            </w:r>
          </w:p>
        </w:tc>
      </w:tr>
      <w:tr w:rsidR="008541EC" w:rsidRPr="008541EC" w:rsidTr="008541EC">
        <w:tc>
          <w:tcPr>
            <w:tcW w:w="746"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12</w:t>
            </w:r>
          </w:p>
        </w:tc>
        <w:tc>
          <w:tcPr>
            <w:tcW w:w="3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41EC" w:rsidRPr="008541EC" w:rsidRDefault="008541EC" w:rsidP="008541EC">
            <w:pPr>
              <w:spacing w:after="0" w:line="240" w:lineRule="auto"/>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Chi phí khác</w:t>
            </w:r>
          </w:p>
        </w:tc>
        <w:tc>
          <w:tcPr>
            <w:tcW w:w="1025"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center"/>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Đồng</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41EC" w:rsidRPr="008541EC" w:rsidRDefault="008541EC" w:rsidP="008541EC">
            <w:pPr>
              <w:spacing w:after="0" w:line="240" w:lineRule="auto"/>
              <w:jc w:val="right"/>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580.057.192</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 </w:t>
            </w:r>
          </w:p>
        </w:tc>
      </w:tr>
      <w:tr w:rsidR="008541EC" w:rsidRPr="008541EC" w:rsidTr="008541EC">
        <w:tc>
          <w:tcPr>
            <w:tcW w:w="746"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13</w:t>
            </w:r>
          </w:p>
        </w:tc>
        <w:tc>
          <w:tcPr>
            <w:tcW w:w="3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41EC" w:rsidRPr="008541EC" w:rsidRDefault="008541EC" w:rsidP="008541EC">
            <w:pPr>
              <w:spacing w:after="0" w:line="240" w:lineRule="auto"/>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Lợi nhuận khác</w:t>
            </w:r>
          </w:p>
        </w:tc>
        <w:tc>
          <w:tcPr>
            <w:tcW w:w="1025"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center"/>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Đồng</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41EC" w:rsidRPr="008541EC" w:rsidRDefault="008541EC" w:rsidP="008541EC">
            <w:pPr>
              <w:spacing w:after="0" w:line="240" w:lineRule="auto"/>
              <w:jc w:val="right"/>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(536.045.202)</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 </w:t>
            </w:r>
          </w:p>
        </w:tc>
      </w:tr>
      <w:tr w:rsidR="008541EC" w:rsidRPr="008541EC" w:rsidTr="008541EC">
        <w:tc>
          <w:tcPr>
            <w:tcW w:w="746"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lastRenderedPageBreak/>
              <w:t>14</w:t>
            </w:r>
          </w:p>
        </w:tc>
        <w:tc>
          <w:tcPr>
            <w:tcW w:w="3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41EC" w:rsidRPr="008541EC" w:rsidRDefault="008541EC" w:rsidP="008541EC">
            <w:pPr>
              <w:spacing w:after="0" w:line="240" w:lineRule="auto"/>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Tổng lợi nhuận kế toán trước thuế</w:t>
            </w:r>
          </w:p>
        </w:tc>
        <w:tc>
          <w:tcPr>
            <w:tcW w:w="1025"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center"/>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Đồng</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41EC" w:rsidRPr="008541EC" w:rsidRDefault="008541EC" w:rsidP="008541EC">
            <w:pPr>
              <w:spacing w:after="0" w:line="240" w:lineRule="auto"/>
              <w:jc w:val="right"/>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30.197.068.406</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 </w:t>
            </w:r>
          </w:p>
        </w:tc>
      </w:tr>
      <w:tr w:rsidR="008541EC" w:rsidRPr="008541EC" w:rsidTr="008541EC">
        <w:tc>
          <w:tcPr>
            <w:tcW w:w="746"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15</w:t>
            </w:r>
          </w:p>
        </w:tc>
        <w:tc>
          <w:tcPr>
            <w:tcW w:w="3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41EC" w:rsidRPr="008541EC" w:rsidRDefault="008541EC" w:rsidP="008541EC">
            <w:pPr>
              <w:spacing w:after="0" w:line="240" w:lineRule="auto"/>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Chi phí thuế thu nhập doanh nghiệp hiện hành</w:t>
            </w:r>
          </w:p>
        </w:tc>
        <w:tc>
          <w:tcPr>
            <w:tcW w:w="1025"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center"/>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Đồng</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41EC" w:rsidRPr="008541EC" w:rsidRDefault="008541EC" w:rsidP="008541EC">
            <w:pPr>
              <w:spacing w:after="0" w:line="240" w:lineRule="auto"/>
              <w:jc w:val="right"/>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7.941.017.023</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 </w:t>
            </w:r>
          </w:p>
        </w:tc>
      </w:tr>
      <w:tr w:rsidR="008541EC" w:rsidRPr="008541EC" w:rsidTr="008541EC">
        <w:tc>
          <w:tcPr>
            <w:tcW w:w="746"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16</w:t>
            </w:r>
          </w:p>
        </w:tc>
        <w:tc>
          <w:tcPr>
            <w:tcW w:w="3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41EC" w:rsidRPr="008541EC" w:rsidRDefault="008541EC" w:rsidP="008541EC">
            <w:pPr>
              <w:spacing w:after="0" w:line="240" w:lineRule="auto"/>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Chi phí thuế thu nhập doanh nghiệp hoãn lại</w:t>
            </w:r>
          </w:p>
        </w:tc>
        <w:tc>
          <w:tcPr>
            <w:tcW w:w="1025"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center"/>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Đồng</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41EC" w:rsidRPr="008541EC" w:rsidRDefault="008541EC" w:rsidP="008541EC">
            <w:pPr>
              <w:spacing w:after="0" w:line="240" w:lineRule="auto"/>
              <w:jc w:val="right"/>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 </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 </w:t>
            </w:r>
          </w:p>
        </w:tc>
      </w:tr>
      <w:tr w:rsidR="008541EC" w:rsidRPr="008541EC" w:rsidTr="008541EC">
        <w:tc>
          <w:tcPr>
            <w:tcW w:w="746"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17</w:t>
            </w:r>
          </w:p>
        </w:tc>
        <w:tc>
          <w:tcPr>
            <w:tcW w:w="3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41EC" w:rsidRPr="008541EC" w:rsidRDefault="008541EC" w:rsidP="008541EC">
            <w:pPr>
              <w:spacing w:after="0" w:line="240" w:lineRule="auto"/>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Lợi nhuận sau thuế thu nhập doanh nghiệp</w:t>
            </w:r>
          </w:p>
        </w:tc>
        <w:tc>
          <w:tcPr>
            <w:tcW w:w="1025"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center"/>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Đồng</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41EC" w:rsidRPr="008541EC" w:rsidRDefault="008541EC" w:rsidP="008541EC">
            <w:pPr>
              <w:spacing w:after="0" w:line="240" w:lineRule="auto"/>
              <w:jc w:val="right"/>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22.256.051.383</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 </w:t>
            </w:r>
          </w:p>
        </w:tc>
      </w:tr>
      <w:tr w:rsidR="008541EC" w:rsidRPr="008541EC" w:rsidTr="008541EC">
        <w:tc>
          <w:tcPr>
            <w:tcW w:w="746"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18</w:t>
            </w:r>
          </w:p>
        </w:tc>
        <w:tc>
          <w:tcPr>
            <w:tcW w:w="3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41EC" w:rsidRPr="008541EC" w:rsidRDefault="008541EC" w:rsidP="008541EC">
            <w:pPr>
              <w:spacing w:after="0" w:line="240" w:lineRule="auto"/>
              <w:outlineLvl w:val="0"/>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Lãi cơ bản trên cổ phiếu</w:t>
            </w:r>
          </w:p>
        </w:tc>
        <w:tc>
          <w:tcPr>
            <w:tcW w:w="1025"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center"/>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Đồng</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41EC" w:rsidRPr="008541EC" w:rsidRDefault="008541EC" w:rsidP="008541EC">
            <w:pPr>
              <w:spacing w:after="0" w:line="240" w:lineRule="auto"/>
              <w:jc w:val="right"/>
              <w:outlineLvl w:val="0"/>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7.419</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 </w:t>
            </w:r>
          </w:p>
        </w:tc>
      </w:tr>
    </w:tbl>
    <w:p w:rsidR="008541EC" w:rsidRPr="008541EC" w:rsidRDefault="008541EC" w:rsidP="008541EC">
      <w:pPr>
        <w:spacing w:after="0" w:line="240" w:lineRule="auto"/>
        <w:ind w:left="360"/>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 </w:t>
      </w:r>
    </w:p>
    <w:p w:rsidR="008541EC" w:rsidRPr="008541EC" w:rsidRDefault="008541EC" w:rsidP="008541EC">
      <w:pPr>
        <w:spacing w:after="0" w:line="240" w:lineRule="auto"/>
        <w:ind w:left="360"/>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 </w:t>
      </w:r>
    </w:p>
    <w:p w:rsidR="008541EC" w:rsidRPr="008541EC" w:rsidRDefault="008541EC" w:rsidP="008541EC">
      <w:pPr>
        <w:spacing w:after="0" w:line="240" w:lineRule="auto"/>
        <w:ind w:left="360"/>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lang w:val="pt-BR"/>
        </w:rPr>
        <w:t>2. Chỉ tiêu kế hoạch năm 2014:</w:t>
      </w:r>
    </w:p>
    <w:p w:rsidR="008541EC" w:rsidRPr="008541EC" w:rsidRDefault="008541EC" w:rsidP="008541EC">
      <w:pPr>
        <w:spacing w:after="0" w:line="240" w:lineRule="auto"/>
        <w:ind w:left="360"/>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lang w:val="pt-BR"/>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6"/>
        <w:gridCol w:w="3000"/>
        <w:gridCol w:w="1042"/>
        <w:gridCol w:w="2340"/>
        <w:gridCol w:w="1440"/>
      </w:tblGrid>
      <w:tr w:rsidR="008541EC" w:rsidRPr="008541EC" w:rsidTr="008541EC">
        <w:tc>
          <w:tcPr>
            <w:tcW w:w="746"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center"/>
              <w:rPr>
                <w:rFonts w:ascii="Times New Roman" w:eastAsia="Times New Roman" w:hAnsi="Times New Roman" w:cs="Times New Roman"/>
                <w:sz w:val="24"/>
                <w:szCs w:val="24"/>
              </w:rPr>
            </w:pPr>
            <w:r w:rsidRPr="008541EC">
              <w:rPr>
                <w:rFonts w:ascii="Times New Roman" w:eastAsia="Times New Roman" w:hAnsi="Times New Roman" w:cs="Times New Roman"/>
                <w:b/>
                <w:bCs/>
                <w:sz w:val="26"/>
                <w:szCs w:val="26"/>
              </w:rPr>
              <w:t>TT</w:t>
            </w:r>
          </w:p>
        </w:tc>
        <w:tc>
          <w:tcPr>
            <w:tcW w:w="3000"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center"/>
              <w:rPr>
                <w:rFonts w:ascii="Times New Roman" w:eastAsia="Times New Roman" w:hAnsi="Times New Roman" w:cs="Times New Roman"/>
                <w:sz w:val="24"/>
                <w:szCs w:val="24"/>
              </w:rPr>
            </w:pPr>
            <w:r w:rsidRPr="008541EC">
              <w:rPr>
                <w:rFonts w:ascii="Times New Roman" w:eastAsia="Times New Roman" w:hAnsi="Times New Roman" w:cs="Times New Roman"/>
                <w:b/>
                <w:bCs/>
                <w:sz w:val="26"/>
                <w:szCs w:val="26"/>
              </w:rPr>
              <w:t>Nội dung</w:t>
            </w:r>
          </w:p>
        </w:tc>
        <w:tc>
          <w:tcPr>
            <w:tcW w:w="1042"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center"/>
              <w:rPr>
                <w:rFonts w:ascii="Times New Roman" w:eastAsia="Times New Roman" w:hAnsi="Times New Roman" w:cs="Times New Roman"/>
                <w:sz w:val="24"/>
                <w:szCs w:val="24"/>
              </w:rPr>
            </w:pPr>
            <w:r w:rsidRPr="008541EC">
              <w:rPr>
                <w:rFonts w:ascii="Times New Roman" w:eastAsia="Times New Roman" w:hAnsi="Times New Roman" w:cs="Times New Roman"/>
                <w:b/>
                <w:bCs/>
                <w:sz w:val="26"/>
                <w:szCs w:val="26"/>
              </w:rPr>
              <w:t>Đvt</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center"/>
              <w:rPr>
                <w:rFonts w:ascii="Times New Roman" w:eastAsia="Times New Roman" w:hAnsi="Times New Roman" w:cs="Times New Roman"/>
                <w:sz w:val="24"/>
                <w:szCs w:val="24"/>
              </w:rPr>
            </w:pPr>
            <w:r w:rsidRPr="008541EC">
              <w:rPr>
                <w:rFonts w:ascii="Times New Roman" w:eastAsia="Times New Roman" w:hAnsi="Times New Roman" w:cs="Times New Roman"/>
                <w:b/>
                <w:bCs/>
                <w:sz w:val="26"/>
                <w:szCs w:val="26"/>
              </w:rPr>
              <w:t>Chỉ tiêu kế hoạch</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center"/>
              <w:rPr>
                <w:rFonts w:ascii="Times New Roman" w:eastAsia="Times New Roman" w:hAnsi="Times New Roman" w:cs="Times New Roman"/>
                <w:sz w:val="24"/>
                <w:szCs w:val="24"/>
              </w:rPr>
            </w:pPr>
            <w:r w:rsidRPr="008541EC">
              <w:rPr>
                <w:rFonts w:ascii="Times New Roman" w:eastAsia="Times New Roman" w:hAnsi="Times New Roman" w:cs="Times New Roman"/>
                <w:b/>
                <w:bCs/>
                <w:sz w:val="26"/>
                <w:szCs w:val="26"/>
              </w:rPr>
              <w:t>Ghi chú</w:t>
            </w:r>
          </w:p>
        </w:tc>
      </w:tr>
      <w:tr w:rsidR="008541EC" w:rsidRPr="008541EC" w:rsidTr="008541EC">
        <w:tc>
          <w:tcPr>
            <w:tcW w:w="746"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1</w:t>
            </w:r>
          </w:p>
        </w:tc>
        <w:tc>
          <w:tcPr>
            <w:tcW w:w="3000"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Sản lượng sản xuất</w:t>
            </w:r>
          </w:p>
        </w:tc>
        <w:tc>
          <w:tcPr>
            <w:tcW w:w="1042"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center"/>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Bao</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right"/>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95.770.000</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 </w:t>
            </w:r>
          </w:p>
        </w:tc>
      </w:tr>
      <w:tr w:rsidR="008541EC" w:rsidRPr="008541EC" w:rsidTr="008541EC">
        <w:tc>
          <w:tcPr>
            <w:tcW w:w="746"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2</w:t>
            </w:r>
          </w:p>
        </w:tc>
        <w:tc>
          <w:tcPr>
            <w:tcW w:w="3000"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Giá trị sản xuất</w:t>
            </w:r>
          </w:p>
        </w:tc>
        <w:tc>
          <w:tcPr>
            <w:tcW w:w="1042"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center"/>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Đồng</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right"/>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590.002.000.000</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 </w:t>
            </w:r>
          </w:p>
        </w:tc>
      </w:tr>
      <w:tr w:rsidR="008541EC" w:rsidRPr="008541EC" w:rsidTr="008541EC">
        <w:tc>
          <w:tcPr>
            <w:tcW w:w="746"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3</w:t>
            </w:r>
          </w:p>
        </w:tc>
        <w:tc>
          <w:tcPr>
            <w:tcW w:w="3000"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Doanh thu</w:t>
            </w:r>
          </w:p>
        </w:tc>
        <w:tc>
          <w:tcPr>
            <w:tcW w:w="1042"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center"/>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Đồng</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right"/>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590.002.000.000</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 </w:t>
            </w:r>
          </w:p>
        </w:tc>
      </w:tr>
      <w:tr w:rsidR="008541EC" w:rsidRPr="008541EC" w:rsidTr="008541EC">
        <w:tc>
          <w:tcPr>
            <w:tcW w:w="746"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4</w:t>
            </w:r>
          </w:p>
        </w:tc>
        <w:tc>
          <w:tcPr>
            <w:tcW w:w="3000"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Chi phí</w:t>
            </w:r>
          </w:p>
        </w:tc>
        <w:tc>
          <w:tcPr>
            <w:tcW w:w="1042"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center"/>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Đồng</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right"/>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565.001.059.401</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 </w:t>
            </w:r>
          </w:p>
        </w:tc>
      </w:tr>
      <w:tr w:rsidR="008541EC" w:rsidRPr="008541EC" w:rsidTr="008541EC">
        <w:tc>
          <w:tcPr>
            <w:tcW w:w="746"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5</w:t>
            </w:r>
          </w:p>
        </w:tc>
        <w:tc>
          <w:tcPr>
            <w:tcW w:w="3000"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Lợi nhuận trước thuế</w:t>
            </w:r>
          </w:p>
        </w:tc>
        <w:tc>
          <w:tcPr>
            <w:tcW w:w="1042"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center"/>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Đồng</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right"/>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25.000.940.599</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 </w:t>
            </w:r>
          </w:p>
        </w:tc>
      </w:tr>
      <w:tr w:rsidR="008541EC" w:rsidRPr="008541EC" w:rsidTr="008541EC">
        <w:tc>
          <w:tcPr>
            <w:tcW w:w="746"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6</w:t>
            </w:r>
          </w:p>
        </w:tc>
        <w:tc>
          <w:tcPr>
            <w:tcW w:w="3000"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Thuế TN doanh nghiệp</w:t>
            </w:r>
          </w:p>
        </w:tc>
        <w:tc>
          <w:tcPr>
            <w:tcW w:w="1042"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center"/>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Đồng</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right"/>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5.500.206.932</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22%</w:t>
            </w:r>
          </w:p>
        </w:tc>
      </w:tr>
      <w:tr w:rsidR="008541EC" w:rsidRPr="008541EC" w:rsidTr="008541EC">
        <w:tc>
          <w:tcPr>
            <w:tcW w:w="746"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7</w:t>
            </w:r>
          </w:p>
        </w:tc>
        <w:tc>
          <w:tcPr>
            <w:tcW w:w="3000"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Lợi nhuận sau thuế</w:t>
            </w:r>
          </w:p>
        </w:tc>
        <w:tc>
          <w:tcPr>
            <w:tcW w:w="1042"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center"/>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Đồng</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right"/>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19.500.733.667</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 </w:t>
            </w:r>
          </w:p>
        </w:tc>
      </w:tr>
      <w:tr w:rsidR="008541EC" w:rsidRPr="008541EC" w:rsidTr="008541EC">
        <w:tc>
          <w:tcPr>
            <w:tcW w:w="746"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i/>
                <w:iCs/>
                <w:sz w:val="26"/>
                <w:szCs w:val="26"/>
              </w:rPr>
              <w:t> </w:t>
            </w:r>
          </w:p>
        </w:tc>
        <w:tc>
          <w:tcPr>
            <w:tcW w:w="3000"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Phân phối lợi nhuận sau thuế</w:t>
            </w:r>
          </w:p>
        </w:tc>
        <w:tc>
          <w:tcPr>
            <w:tcW w:w="1042"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center"/>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Đồng</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right"/>
              <w:rPr>
                <w:rFonts w:ascii="Times New Roman" w:eastAsia="Times New Roman" w:hAnsi="Times New Roman" w:cs="Times New Roman"/>
                <w:sz w:val="24"/>
                <w:szCs w:val="24"/>
              </w:rPr>
            </w:pPr>
            <w:r w:rsidRPr="008541EC">
              <w:rPr>
                <w:rFonts w:ascii="Times New Roman" w:eastAsia="Times New Roman" w:hAnsi="Times New Roman" w:cs="Times New Roman"/>
                <w:i/>
                <w:iCs/>
                <w:sz w:val="26"/>
                <w:szCs w:val="26"/>
              </w:rPr>
              <w:t> </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i/>
                <w:iCs/>
                <w:sz w:val="26"/>
                <w:szCs w:val="26"/>
              </w:rPr>
              <w:t> </w:t>
            </w:r>
          </w:p>
        </w:tc>
      </w:tr>
      <w:tr w:rsidR="008541EC" w:rsidRPr="008541EC" w:rsidTr="008541EC">
        <w:tc>
          <w:tcPr>
            <w:tcW w:w="746"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i/>
                <w:iCs/>
                <w:sz w:val="26"/>
                <w:szCs w:val="26"/>
              </w:rPr>
              <w:t xml:space="preserve">7.1 </w:t>
            </w:r>
          </w:p>
        </w:tc>
        <w:tc>
          <w:tcPr>
            <w:tcW w:w="3000"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i/>
                <w:iCs/>
                <w:sz w:val="26"/>
                <w:szCs w:val="26"/>
              </w:rPr>
              <w:t>Quỹ Dự phòng Tài chính</w:t>
            </w:r>
          </w:p>
        </w:tc>
        <w:tc>
          <w:tcPr>
            <w:tcW w:w="1042"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i/>
                <w:iCs/>
                <w:sz w:val="26"/>
                <w:szCs w:val="26"/>
              </w:rPr>
              <w:t> </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right"/>
              <w:rPr>
                <w:rFonts w:ascii="Times New Roman" w:eastAsia="Times New Roman" w:hAnsi="Times New Roman" w:cs="Times New Roman"/>
                <w:sz w:val="24"/>
                <w:szCs w:val="24"/>
              </w:rPr>
            </w:pPr>
            <w:r w:rsidRPr="008541EC">
              <w:rPr>
                <w:rFonts w:ascii="Times New Roman" w:eastAsia="Times New Roman" w:hAnsi="Times New Roman" w:cs="Times New Roman"/>
                <w:i/>
                <w:iCs/>
                <w:sz w:val="26"/>
                <w:szCs w:val="26"/>
              </w:rPr>
              <w:t> </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i/>
                <w:iCs/>
                <w:sz w:val="26"/>
                <w:szCs w:val="26"/>
              </w:rPr>
              <w:t> </w:t>
            </w:r>
          </w:p>
        </w:tc>
      </w:tr>
      <w:tr w:rsidR="008541EC" w:rsidRPr="008541EC" w:rsidTr="008541EC">
        <w:tc>
          <w:tcPr>
            <w:tcW w:w="746"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i/>
                <w:iCs/>
                <w:sz w:val="26"/>
                <w:szCs w:val="26"/>
              </w:rPr>
              <w:t>7.2</w:t>
            </w:r>
          </w:p>
        </w:tc>
        <w:tc>
          <w:tcPr>
            <w:tcW w:w="3000"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i/>
                <w:iCs/>
                <w:sz w:val="26"/>
                <w:szCs w:val="26"/>
                <w:lang w:val="de-DE"/>
              </w:rPr>
              <w:t>Quỹ Đầu tư phát triển</w:t>
            </w:r>
          </w:p>
        </w:tc>
        <w:tc>
          <w:tcPr>
            <w:tcW w:w="1042"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i/>
                <w:iCs/>
                <w:sz w:val="26"/>
                <w:szCs w:val="26"/>
                <w:lang w:val="de-DE"/>
              </w:rPr>
              <w:t> </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right"/>
              <w:rPr>
                <w:rFonts w:ascii="Times New Roman" w:eastAsia="Times New Roman" w:hAnsi="Times New Roman" w:cs="Times New Roman"/>
                <w:sz w:val="24"/>
                <w:szCs w:val="24"/>
              </w:rPr>
            </w:pPr>
            <w:r w:rsidRPr="008541EC">
              <w:rPr>
                <w:rFonts w:ascii="Times New Roman" w:eastAsia="Times New Roman" w:hAnsi="Times New Roman" w:cs="Times New Roman"/>
                <w:i/>
                <w:iCs/>
                <w:sz w:val="26"/>
                <w:szCs w:val="26"/>
              </w:rPr>
              <w:t>8.100.613.334</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i/>
                <w:iCs/>
                <w:sz w:val="26"/>
                <w:szCs w:val="26"/>
              </w:rPr>
              <w:t> </w:t>
            </w:r>
          </w:p>
        </w:tc>
      </w:tr>
      <w:tr w:rsidR="008541EC" w:rsidRPr="008541EC" w:rsidTr="008541EC">
        <w:tc>
          <w:tcPr>
            <w:tcW w:w="746"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i/>
                <w:iCs/>
                <w:sz w:val="26"/>
                <w:szCs w:val="26"/>
              </w:rPr>
              <w:t>7.3</w:t>
            </w:r>
          </w:p>
        </w:tc>
        <w:tc>
          <w:tcPr>
            <w:tcW w:w="3000"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i/>
                <w:iCs/>
                <w:sz w:val="26"/>
                <w:szCs w:val="26"/>
              </w:rPr>
              <w:t xml:space="preserve">Quỹ Khen thưởng </w:t>
            </w:r>
          </w:p>
        </w:tc>
        <w:tc>
          <w:tcPr>
            <w:tcW w:w="1042"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i/>
                <w:iCs/>
                <w:sz w:val="26"/>
                <w:szCs w:val="26"/>
              </w:rPr>
              <w:t> </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right"/>
              <w:rPr>
                <w:rFonts w:ascii="Times New Roman" w:eastAsia="Times New Roman" w:hAnsi="Times New Roman" w:cs="Times New Roman"/>
                <w:sz w:val="24"/>
                <w:szCs w:val="24"/>
              </w:rPr>
            </w:pPr>
            <w:r w:rsidRPr="008541EC">
              <w:rPr>
                <w:rFonts w:ascii="Times New Roman" w:eastAsia="Times New Roman" w:hAnsi="Times New Roman" w:cs="Times New Roman"/>
                <w:i/>
                <w:iCs/>
                <w:sz w:val="26"/>
                <w:szCs w:val="26"/>
              </w:rPr>
              <w:t>630.046.000</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i/>
                <w:iCs/>
                <w:sz w:val="26"/>
                <w:szCs w:val="26"/>
              </w:rPr>
              <w:t> </w:t>
            </w:r>
          </w:p>
        </w:tc>
      </w:tr>
      <w:tr w:rsidR="008541EC" w:rsidRPr="008541EC" w:rsidTr="008541EC">
        <w:tc>
          <w:tcPr>
            <w:tcW w:w="746"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i/>
                <w:iCs/>
                <w:sz w:val="26"/>
                <w:szCs w:val="26"/>
              </w:rPr>
              <w:t>7.4</w:t>
            </w:r>
          </w:p>
        </w:tc>
        <w:tc>
          <w:tcPr>
            <w:tcW w:w="3000"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i/>
                <w:iCs/>
                <w:sz w:val="26"/>
                <w:szCs w:val="26"/>
              </w:rPr>
              <w:t>Quỹ Phúc lợi</w:t>
            </w:r>
          </w:p>
        </w:tc>
        <w:tc>
          <w:tcPr>
            <w:tcW w:w="1042"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i/>
                <w:iCs/>
                <w:sz w:val="26"/>
                <w:szCs w:val="26"/>
              </w:rPr>
              <w:t> </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right"/>
              <w:rPr>
                <w:rFonts w:ascii="Times New Roman" w:eastAsia="Times New Roman" w:hAnsi="Times New Roman" w:cs="Times New Roman"/>
                <w:sz w:val="24"/>
                <w:szCs w:val="24"/>
              </w:rPr>
            </w:pPr>
            <w:r w:rsidRPr="008541EC">
              <w:rPr>
                <w:rFonts w:ascii="Times New Roman" w:eastAsia="Times New Roman" w:hAnsi="Times New Roman" w:cs="Times New Roman"/>
                <w:i/>
                <w:iCs/>
                <w:sz w:val="26"/>
                <w:szCs w:val="26"/>
              </w:rPr>
              <w:t>1.470.107.333</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i/>
                <w:iCs/>
                <w:sz w:val="26"/>
                <w:szCs w:val="26"/>
              </w:rPr>
              <w:t> </w:t>
            </w:r>
          </w:p>
        </w:tc>
      </w:tr>
      <w:tr w:rsidR="008541EC" w:rsidRPr="008541EC" w:rsidTr="008541EC">
        <w:tc>
          <w:tcPr>
            <w:tcW w:w="746"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i/>
                <w:iCs/>
                <w:sz w:val="26"/>
                <w:szCs w:val="26"/>
              </w:rPr>
              <w:t>7.5</w:t>
            </w:r>
          </w:p>
        </w:tc>
        <w:tc>
          <w:tcPr>
            <w:tcW w:w="3000"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i/>
                <w:iCs/>
                <w:sz w:val="26"/>
                <w:szCs w:val="26"/>
              </w:rPr>
              <w:t>Trả cổ tức 30%/ VĐL</w:t>
            </w:r>
          </w:p>
        </w:tc>
        <w:tc>
          <w:tcPr>
            <w:tcW w:w="1042"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i/>
                <w:iCs/>
                <w:sz w:val="26"/>
                <w:szCs w:val="26"/>
              </w:rPr>
              <w:t> </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right"/>
              <w:rPr>
                <w:rFonts w:ascii="Times New Roman" w:eastAsia="Times New Roman" w:hAnsi="Times New Roman" w:cs="Times New Roman"/>
                <w:sz w:val="24"/>
                <w:szCs w:val="24"/>
              </w:rPr>
            </w:pPr>
            <w:r w:rsidRPr="008541EC">
              <w:rPr>
                <w:rFonts w:ascii="Times New Roman" w:eastAsia="Times New Roman" w:hAnsi="Times New Roman" w:cs="Times New Roman"/>
                <w:i/>
                <w:iCs/>
                <w:sz w:val="26"/>
                <w:szCs w:val="26"/>
              </w:rPr>
              <w:t>8.999.967.000</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i/>
                <w:iCs/>
                <w:sz w:val="26"/>
                <w:szCs w:val="26"/>
              </w:rPr>
              <w:t> </w:t>
            </w:r>
          </w:p>
        </w:tc>
      </w:tr>
      <w:tr w:rsidR="008541EC" w:rsidRPr="008541EC" w:rsidTr="008541EC">
        <w:tc>
          <w:tcPr>
            <w:tcW w:w="746"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i/>
                <w:iCs/>
                <w:sz w:val="26"/>
                <w:szCs w:val="26"/>
              </w:rPr>
              <w:t>7.6</w:t>
            </w:r>
          </w:p>
        </w:tc>
        <w:tc>
          <w:tcPr>
            <w:tcW w:w="3000"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i/>
                <w:iCs/>
                <w:sz w:val="26"/>
                <w:szCs w:val="26"/>
              </w:rPr>
              <w:t>Trích thưởng BQLĐH</w:t>
            </w:r>
          </w:p>
        </w:tc>
        <w:tc>
          <w:tcPr>
            <w:tcW w:w="1042"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i/>
                <w:iCs/>
                <w:sz w:val="26"/>
                <w:szCs w:val="26"/>
              </w:rPr>
              <w:t> </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right"/>
              <w:rPr>
                <w:rFonts w:ascii="Times New Roman" w:eastAsia="Times New Roman" w:hAnsi="Times New Roman" w:cs="Times New Roman"/>
                <w:sz w:val="24"/>
                <w:szCs w:val="24"/>
              </w:rPr>
            </w:pPr>
            <w:r w:rsidRPr="008541EC">
              <w:rPr>
                <w:rFonts w:ascii="Times New Roman" w:eastAsia="Times New Roman" w:hAnsi="Times New Roman" w:cs="Times New Roman"/>
                <w:i/>
                <w:iCs/>
                <w:sz w:val="26"/>
                <w:szCs w:val="26"/>
              </w:rPr>
              <w:t>300.000.000</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i/>
                <w:iCs/>
                <w:sz w:val="26"/>
                <w:szCs w:val="26"/>
              </w:rPr>
              <w:t> </w:t>
            </w:r>
          </w:p>
        </w:tc>
      </w:tr>
      <w:tr w:rsidR="008541EC" w:rsidRPr="008541EC" w:rsidTr="008541EC">
        <w:tc>
          <w:tcPr>
            <w:tcW w:w="746"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8</w:t>
            </w:r>
          </w:p>
        </w:tc>
        <w:tc>
          <w:tcPr>
            <w:tcW w:w="3000"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Thu nhập bình quân của lao động</w:t>
            </w:r>
          </w:p>
        </w:tc>
        <w:tc>
          <w:tcPr>
            <w:tcW w:w="1042"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Đồng/tháng</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right"/>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6.122.931</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8541EC" w:rsidRPr="008541EC" w:rsidRDefault="008541EC" w:rsidP="008541EC">
            <w:pPr>
              <w:spacing w:after="0" w:line="240" w:lineRule="auto"/>
              <w:jc w:val="both"/>
              <w:rPr>
                <w:rFonts w:ascii="Times New Roman" w:eastAsia="Times New Roman" w:hAnsi="Times New Roman" w:cs="Times New Roman"/>
                <w:sz w:val="24"/>
                <w:szCs w:val="24"/>
              </w:rPr>
            </w:pPr>
            <w:r w:rsidRPr="008541EC">
              <w:rPr>
                <w:rFonts w:ascii="Times New Roman" w:eastAsia="Times New Roman" w:hAnsi="Times New Roman" w:cs="Times New Roman"/>
                <w:sz w:val="26"/>
                <w:szCs w:val="26"/>
              </w:rPr>
              <w:t> </w:t>
            </w:r>
          </w:p>
        </w:tc>
      </w:tr>
    </w:tbl>
    <w:p w:rsidR="005F41D9" w:rsidRDefault="005F41D9"/>
    <w:sectPr w:rsidR="005F41D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useFELayout/>
  </w:compat>
  <w:rsids>
    <w:rsidRoot w:val="008541EC"/>
    <w:rsid w:val="005F41D9"/>
    <w:rsid w:val="008541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6773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2087</Words>
  <Characters>11897</Characters>
  <Application>Microsoft Office Word</Application>
  <DocSecurity>0</DocSecurity>
  <Lines>99</Lines>
  <Paragraphs>27</Paragraphs>
  <ScaleCrop>false</ScaleCrop>
  <Company>Microsoft</Company>
  <LinksUpToDate>false</LinksUpToDate>
  <CharactersWithSpaces>13957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Tiet Tong Tuyen</dc:creator>
  <cp:keywords/>
  <dc:description/>
  <cp:lastModifiedBy>Tiet Tong Tuyen</cp:lastModifiedBy>
  <cp:revision>2</cp:revision>
  <dcterms:created xsi:type="dcterms:W3CDTF">2014-04-02T08:20:00Z</dcterms:created>
  <dcterms:modified xsi:type="dcterms:W3CDTF">2014-04-02T08:20:00Z</dcterms:modified>
</cp:coreProperties>
</file>